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7EA34" w14:textId="1B59DFF1" w:rsidR="005D26AB" w:rsidRDefault="00A94C9F" w:rsidP="00A94C9F">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5D26AB">
        <w:rPr>
          <w:rFonts w:asciiTheme="majorBidi" w:hAnsiTheme="majorBidi" w:cstheme="majorBidi"/>
          <w:b/>
          <w:bCs/>
          <w:sz w:val="24"/>
          <w:szCs w:val="24"/>
        </w:rPr>
        <w:t>T.C.</w:t>
      </w:r>
    </w:p>
    <w:p w14:paraId="0B7099B2" w14:textId="03E5120D" w:rsidR="005D26AB" w:rsidRDefault="005D26AB" w:rsidP="00853CA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14:paraId="15088BBA" w14:textId="35F6944C" w:rsidR="005D26AB" w:rsidRDefault="005D26AB" w:rsidP="00853CA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14:paraId="50C6D20A" w14:textId="2511B712" w:rsidR="00DB337F" w:rsidRDefault="00F43146" w:rsidP="00A94C9F">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İSLAM TARİHİ VE SANATLARI BÖLÜM BAŞKANLIĞI</w:t>
      </w:r>
      <w:r w:rsidR="005D26AB">
        <w:rPr>
          <w:rFonts w:asciiTheme="majorBidi" w:hAnsiTheme="majorBidi" w:cstheme="majorBidi"/>
          <w:b/>
          <w:bCs/>
          <w:sz w:val="24"/>
          <w:szCs w:val="24"/>
        </w:rPr>
        <w:t xml:space="preserve"> </w:t>
      </w:r>
      <w:r w:rsidR="005D26AB" w:rsidRPr="005D26AB">
        <w:rPr>
          <w:rFonts w:asciiTheme="majorBidi" w:hAnsiTheme="majorBidi" w:cstheme="majorBidi"/>
          <w:b/>
          <w:bCs/>
          <w:sz w:val="24"/>
          <w:szCs w:val="24"/>
        </w:rPr>
        <w:t>KURUL TOPLANTI TUTANAĞI</w:t>
      </w:r>
    </w:p>
    <w:p w14:paraId="0FB75C78" w14:textId="47AE6B4B" w:rsidR="005D26AB" w:rsidRDefault="00DB337F" w:rsidP="00C75F11">
      <w:pPr>
        <w:spacing w:line="240" w:lineRule="auto"/>
        <w:rPr>
          <w:rFonts w:asciiTheme="majorBidi" w:hAnsiTheme="majorBidi" w:cstheme="majorBidi"/>
          <w:b/>
          <w:bCs/>
          <w:sz w:val="24"/>
          <w:szCs w:val="24"/>
        </w:rPr>
      </w:pPr>
      <w:r>
        <w:rPr>
          <w:rFonts w:asciiTheme="majorBidi" w:hAnsiTheme="majorBidi" w:cstheme="majorBidi"/>
          <w:b/>
          <w:bCs/>
          <w:sz w:val="24"/>
          <w:szCs w:val="24"/>
        </w:rPr>
        <w:t>Toplantı Tarihi: 10</w:t>
      </w:r>
      <w:r w:rsidR="00F43146">
        <w:rPr>
          <w:rFonts w:asciiTheme="majorBidi" w:hAnsiTheme="majorBidi" w:cstheme="majorBidi"/>
          <w:b/>
          <w:bCs/>
          <w:sz w:val="24"/>
          <w:szCs w:val="24"/>
        </w:rPr>
        <w:t>.</w:t>
      </w:r>
      <w:r w:rsidR="00164ADC">
        <w:rPr>
          <w:rFonts w:asciiTheme="majorBidi" w:hAnsiTheme="majorBidi" w:cstheme="majorBidi"/>
          <w:b/>
          <w:bCs/>
          <w:sz w:val="24"/>
          <w:szCs w:val="24"/>
        </w:rPr>
        <w:t>08</w:t>
      </w:r>
      <w:r w:rsidR="00F43146">
        <w:rPr>
          <w:rFonts w:asciiTheme="majorBidi" w:hAnsiTheme="majorBidi" w:cstheme="majorBidi"/>
          <w:b/>
          <w:bCs/>
          <w:sz w:val="24"/>
          <w:szCs w:val="24"/>
        </w:rPr>
        <w:t>.</w:t>
      </w:r>
      <w:r w:rsidR="00EE11CD">
        <w:rPr>
          <w:rFonts w:asciiTheme="majorBidi" w:hAnsiTheme="majorBidi" w:cstheme="majorBidi"/>
          <w:b/>
          <w:bCs/>
          <w:sz w:val="24"/>
          <w:szCs w:val="24"/>
        </w:rPr>
        <w:t>2026</w:t>
      </w:r>
      <w:r w:rsidR="00B55B1E">
        <w:rPr>
          <w:rFonts w:asciiTheme="majorBidi" w:hAnsiTheme="majorBidi" w:cstheme="majorBidi"/>
          <w:b/>
          <w:bCs/>
          <w:sz w:val="24"/>
          <w:szCs w:val="24"/>
        </w:rPr>
        <w:t xml:space="preserve">  </w:t>
      </w:r>
      <w:r w:rsidR="005D26AB">
        <w:rPr>
          <w:rFonts w:asciiTheme="majorBidi" w:hAnsiTheme="majorBidi" w:cstheme="majorBidi"/>
          <w:b/>
          <w:bCs/>
          <w:sz w:val="24"/>
          <w:szCs w:val="24"/>
        </w:rPr>
        <w:t xml:space="preserve">                                                     </w:t>
      </w:r>
      <w:r w:rsidR="00B55B1E">
        <w:rPr>
          <w:rFonts w:asciiTheme="majorBidi" w:hAnsiTheme="majorBidi" w:cstheme="majorBidi"/>
          <w:b/>
          <w:bCs/>
          <w:sz w:val="24"/>
          <w:szCs w:val="24"/>
        </w:rPr>
        <w:t xml:space="preserve"> </w:t>
      </w:r>
      <w:r w:rsidR="00411E0F">
        <w:rPr>
          <w:rFonts w:asciiTheme="majorBidi" w:hAnsiTheme="majorBidi" w:cstheme="majorBidi"/>
          <w:b/>
          <w:bCs/>
          <w:sz w:val="24"/>
          <w:szCs w:val="24"/>
        </w:rPr>
        <w:t xml:space="preserve">   Toplantı No: </w:t>
      </w:r>
      <w:r w:rsidR="00B55B1E">
        <w:rPr>
          <w:rFonts w:asciiTheme="majorBidi" w:hAnsiTheme="majorBidi" w:cstheme="majorBidi"/>
          <w:b/>
          <w:bCs/>
          <w:sz w:val="24"/>
          <w:szCs w:val="24"/>
        </w:rPr>
        <w:t xml:space="preserve">İTS </w:t>
      </w:r>
      <w:r w:rsidR="00411E0F">
        <w:rPr>
          <w:rFonts w:asciiTheme="majorBidi" w:hAnsiTheme="majorBidi" w:cstheme="majorBidi"/>
          <w:b/>
          <w:bCs/>
          <w:sz w:val="24"/>
          <w:szCs w:val="24"/>
        </w:rPr>
        <w:t>202</w:t>
      </w:r>
      <w:r w:rsidR="00EE11CD">
        <w:rPr>
          <w:rFonts w:asciiTheme="majorBidi" w:hAnsiTheme="majorBidi" w:cstheme="majorBidi"/>
          <w:b/>
          <w:bCs/>
          <w:sz w:val="24"/>
          <w:szCs w:val="24"/>
        </w:rPr>
        <w:t>6</w:t>
      </w:r>
      <w:r w:rsidR="00411E0F">
        <w:rPr>
          <w:rFonts w:asciiTheme="majorBidi" w:hAnsiTheme="majorBidi" w:cstheme="majorBidi"/>
          <w:b/>
          <w:bCs/>
          <w:sz w:val="24"/>
          <w:szCs w:val="24"/>
        </w:rPr>
        <w:t>/0</w:t>
      </w:r>
      <w:r w:rsidR="00164ADC">
        <w:rPr>
          <w:rFonts w:asciiTheme="majorBidi" w:hAnsiTheme="majorBidi" w:cstheme="majorBidi"/>
          <w:b/>
          <w:bCs/>
          <w:sz w:val="24"/>
          <w:szCs w:val="24"/>
        </w:rPr>
        <w:t>4</w:t>
      </w:r>
    </w:p>
    <w:p w14:paraId="115F9227" w14:textId="1136C81E" w:rsidR="002C1266" w:rsidRDefault="00F43146"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İslam Tarihi ve Sanatları Bölüm Başkanlığı Kurulu</w:t>
      </w:r>
      <w:r w:rsidR="00411E0F">
        <w:rPr>
          <w:rFonts w:asciiTheme="majorBidi" w:hAnsiTheme="majorBidi" w:cstheme="majorBidi"/>
          <w:sz w:val="24"/>
          <w:szCs w:val="24"/>
        </w:rPr>
        <w:t xml:space="preserve"> </w:t>
      </w:r>
      <w:r w:rsidR="00164ADC">
        <w:rPr>
          <w:rFonts w:asciiTheme="majorBidi" w:hAnsiTheme="majorBidi" w:cstheme="majorBidi"/>
          <w:sz w:val="24"/>
          <w:szCs w:val="24"/>
        </w:rPr>
        <w:t>10/08</w:t>
      </w:r>
      <w:r w:rsidR="00EE11CD">
        <w:rPr>
          <w:rFonts w:asciiTheme="majorBidi" w:hAnsiTheme="majorBidi" w:cstheme="majorBidi"/>
          <w:sz w:val="24"/>
          <w:szCs w:val="24"/>
        </w:rPr>
        <w:t>/2026</w:t>
      </w:r>
      <w:r w:rsidR="002C1266">
        <w:rPr>
          <w:rFonts w:asciiTheme="majorBidi" w:hAnsiTheme="majorBidi" w:cstheme="majorBidi"/>
          <w:sz w:val="24"/>
          <w:szCs w:val="24"/>
        </w:rPr>
        <w:t xml:space="preserve"> </w:t>
      </w:r>
      <w:r w:rsidR="00C9447A">
        <w:rPr>
          <w:rFonts w:asciiTheme="majorBidi" w:hAnsiTheme="majorBidi" w:cstheme="majorBidi"/>
          <w:sz w:val="24"/>
          <w:szCs w:val="24"/>
        </w:rPr>
        <w:t xml:space="preserve">tarihinde </w:t>
      </w:r>
      <w:r w:rsidR="00164ADC">
        <w:rPr>
          <w:rFonts w:asciiTheme="majorBidi" w:hAnsiTheme="majorBidi" w:cstheme="majorBidi"/>
          <w:sz w:val="24"/>
          <w:szCs w:val="24"/>
        </w:rPr>
        <w:t>Pazartesi</w:t>
      </w:r>
      <w:r w:rsidR="00DB337F">
        <w:rPr>
          <w:rFonts w:asciiTheme="majorBidi" w:hAnsiTheme="majorBidi" w:cstheme="majorBidi"/>
          <w:sz w:val="24"/>
          <w:szCs w:val="24"/>
        </w:rPr>
        <w:t xml:space="preserve"> günü saat 14</w:t>
      </w:r>
      <w:r w:rsidR="005D26AB">
        <w:rPr>
          <w:rFonts w:asciiTheme="majorBidi" w:hAnsiTheme="majorBidi" w:cstheme="majorBidi"/>
          <w:sz w:val="24"/>
          <w:szCs w:val="24"/>
        </w:rPr>
        <w:t>:</w:t>
      </w:r>
      <w:r w:rsidR="00EE11CD">
        <w:rPr>
          <w:rFonts w:asciiTheme="majorBidi" w:hAnsiTheme="majorBidi" w:cstheme="majorBidi"/>
          <w:sz w:val="24"/>
          <w:szCs w:val="24"/>
        </w:rPr>
        <w:t>00</w:t>
      </w:r>
      <w:r w:rsidR="005D26AB">
        <w:rPr>
          <w:rFonts w:asciiTheme="majorBidi" w:hAnsiTheme="majorBidi" w:cstheme="majorBidi"/>
          <w:sz w:val="24"/>
          <w:szCs w:val="24"/>
        </w:rPr>
        <w:t xml:space="preserve">’da </w:t>
      </w:r>
      <w:r w:rsidR="00E00CEF">
        <w:rPr>
          <w:rFonts w:asciiTheme="majorBidi" w:hAnsiTheme="majorBidi" w:cstheme="majorBidi"/>
          <w:sz w:val="24"/>
          <w:szCs w:val="24"/>
        </w:rPr>
        <w:t>Prof</w:t>
      </w:r>
      <w:r w:rsidR="00382C72">
        <w:rPr>
          <w:rFonts w:asciiTheme="majorBidi" w:hAnsiTheme="majorBidi" w:cstheme="majorBidi"/>
          <w:sz w:val="24"/>
          <w:szCs w:val="24"/>
        </w:rPr>
        <w:t>. Dr. Ömer CİDE</w:t>
      </w:r>
      <w:r w:rsidR="002C1266">
        <w:rPr>
          <w:rFonts w:asciiTheme="majorBidi" w:hAnsiTheme="majorBidi" w:cstheme="majorBidi"/>
          <w:sz w:val="24"/>
          <w:szCs w:val="24"/>
        </w:rPr>
        <w:t xml:space="preserve"> başkanlığında</w:t>
      </w:r>
      <w:r>
        <w:rPr>
          <w:rFonts w:asciiTheme="majorBidi" w:hAnsiTheme="majorBidi" w:cstheme="majorBidi"/>
          <w:sz w:val="24"/>
          <w:szCs w:val="24"/>
        </w:rPr>
        <w:t>,</w:t>
      </w:r>
      <w:r w:rsidR="00411E0F">
        <w:rPr>
          <w:rFonts w:asciiTheme="majorBidi" w:hAnsiTheme="majorBidi" w:cstheme="majorBidi"/>
          <w:sz w:val="24"/>
          <w:szCs w:val="24"/>
        </w:rPr>
        <w:t xml:space="preserve"> Dr. Öğr. Üyesi Ahmet </w:t>
      </w:r>
      <w:r w:rsidR="00382C72">
        <w:rPr>
          <w:rFonts w:asciiTheme="majorBidi" w:hAnsiTheme="majorBidi" w:cstheme="majorBidi"/>
          <w:sz w:val="24"/>
          <w:szCs w:val="24"/>
        </w:rPr>
        <w:t>KURAY</w:t>
      </w:r>
      <w:r w:rsidR="00411E0F">
        <w:rPr>
          <w:rFonts w:asciiTheme="majorBidi" w:hAnsiTheme="majorBidi" w:cstheme="majorBidi"/>
          <w:sz w:val="24"/>
          <w:szCs w:val="24"/>
        </w:rPr>
        <w:t>,</w:t>
      </w:r>
      <w:r w:rsidR="00B55B1E">
        <w:rPr>
          <w:rFonts w:asciiTheme="majorBidi" w:hAnsiTheme="majorBidi" w:cstheme="majorBidi"/>
          <w:sz w:val="24"/>
          <w:szCs w:val="24"/>
        </w:rPr>
        <w:t xml:space="preserve"> </w:t>
      </w:r>
      <w:r w:rsidR="004F2BDD">
        <w:rPr>
          <w:rFonts w:asciiTheme="majorBidi" w:hAnsiTheme="majorBidi" w:cstheme="majorBidi"/>
          <w:sz w:val="24"/>
          <w:szCs w:val="24"/>
        </w:rPr>
        <w:t xml:space="preserve">Arş. </w:t>
      </w:r>
      <w:r w:rsidR="00DB337F">
        <w:rPr>
          <w:rFonts w:asciiTheme="majorBidi" w:hAnsiTheme="majorBidi" w:cstheme="majorBidi"/>
          <w:sz w:val="24"/>
          <w:szCs w:val="24"/>
        </w:rPr>
        <w:t xml:space="preserve">Gör </w:t>
      </w:r>
      <w:r w:rsidR="004F2BDD">
        <w:rPr>
          <w:rFonts w:asciiTheme="majorBidi" w:hAnsiTheme="majorBidi" w:cstheme="majorBidi"/>
          <w:sz w:val="24"/>
          <w:szCs w:val="24"/>
        </w:rPr>
        <w:t xml:space="preserve">Oğuzhan </w:t>
      </w:r>
      <w:r w:rsidR="00382C72">
        <w:rPr>
          <w:rFonts w:asciiTheme="majorBidi" w:hAnsiTheme="majorBidi" w:cstheme="majorBidi"/>
          <w:sz w:val="24"/>
          <w:szCs w:val="24"/>
        </w:rPr>
        <w:t>ALTUNTOP,</w:t>
      </w:r>
      <w:r w:rsidR="004F2BDD">
        <w:rPr>
          <w:rFonts w:asciiTheme="majorBidi" w:hAnsiTheme="majorBidi" w:cstheme="majorBidi"/>
          <w:sz w:val="24"/>
          <w:szCs w:val="24"/>
        </w:rPr>
        <w:t xml:space="preserve"> </w:t>
      </w:r>
      <w:r w:rsidR="00C75F11">
        <w:rPr>
          <w:rFonts w:asciiTheme="majorBidi" w:hAnsiTheme="majorBidi" w:cstheme="majorBidi"/>
          <w:sz w:val="24"/>
          <w:szCs w:val="24"/>
        </w:rPr>
        <w:t xml:space="preserve">Arş. Gör. Ömer Faruk </w:t>
      </w:r>
      <w:r w:rsidR="00382C72">
        <w:rPr>
          <w:rFonts w:asciiTheme="majorBidi" w:hAnsiTheme="majorBidi" w:cstheme="majorBidi"/>
          <w:sz w:val="24"/>
          <w:szCs w:val="24"/>
        </w:rPr>
        <w:t>BİLGİN</w:t>
      </w:r>
      <w:r w:rsidR="00C75F11">
        <w:rPr>
          <w:rFonts w:asciiTheme="majorBidi" w:hAnsiTheme="majorBidi" w:cstheme="majorBidi"/>
          <w:sz w:val="24"/>
          <w:szCs w:val="24"/>
        </w:rPr>
        <w:t xml:space="preserve"> </w:t>
      </w:r>
      <w:r w:rsidR="00B55B1E">
        <w:rPr>
          <w:rFonts w:asciiTheme="majorBidi" w:hAnsiTheme="majorBidi" w:cstheme="majorBidi"/>
          <w:sz w:val="24"/>
          <w:szCs w:val="24"/>
        </w:rPr>
        <w:t>ve</w:t>
      </w:r>
      <w:r w:rsidR="00382C72">
        <w:rPr>
          <w:rFonts w:asciiTheme="majorBidi" w:hAnsiTheme="majorBidi" w:cstheme="majorBidi"/>
          <w:sz w:val="24"/>
          <w:szCs w:val="24"/>
        </w:rPr>
        <w:t xml:space="preserve"> Arş. Gör. Yusuf GARGU</w:t>
      </w:r>
      <w:r>
        <w:rPr>
          <w:rFonts w:asciiTheme="majorBidi" w:hAnsiTheme="majorBidi" w:cstheme="majorBidi"/>
          <w:sz w:val="24"/>
          <w:szCs w:val="24"/>
        </w:rPr>
        <w:t>’</w:t>
      </w:r>
      <w:r w:rsidR="00C75F11">
        <w:rPr>
          <w:rFonts w:asciiTheme="majorBidi" w:hAnsiTheme="majorBidi" w:cstheme="majorBidi"/>
          <w:sz w:val="24"/>
          <w:szCs w:val="24"/>
        </w:rPr>
        <w:t>n</w:t>
      </w:r>
      <w:r>
        <w:rPr>
          <w:rFonts w:asciiTheme="majorBidi" w:hAnsiTheme="majorBidi" w:cstheme="majorBidi"/>
          <w:sz w:val="24"/>
          <w:szCs w:val="24"/>
        </w:rPr>
        <w:t>un</w:t>
      </w:r>
      <w:r w:rsidR="002C1266">
        <w:rPr>
          <w:rFonts w:asciiTheme="majorBidi" w:hAnsiTheme="majorBidi" w:cstheme="majorBidi"/>
          <w:sz w:val="24"/>
          <w:szCs w:val="24"/>
        </w:rPr>
        <w:t xml:space="preserve"> </w:t>
      </w:r>
      <w:r w:rsidR="005D26AB">
        <w:rPr>
          <w:rFonts w:asciiTheme="majorBidi" w:hAnsiTheme="majorBidi" w:cstheme="majorBidi"/>
          <w:sz w:val="24"/>
          <w:szCs w:val="24"/>
        </w:rPr>
        <w:t>katılımıyla gerçekleştirildi. Aşağıdaki gündem maddeleri görüşüldü.</w:t>
      </w:r>
    </w:p>
    <w:p w14:paraId="6E34D1DF" w14:textId="5C6AA39C" w:rsidR="005D26AB" w:rsidRPr="005D26AB" w:rsidRDefault="005D26AB" w:rsidP="00DB337F">
      <w:pPr>
        <w:spacing w:line="240" w:lineRule="auto"/>
        <w:rPr>
          <w:rFonts w:asciiTheme="majorBidi" w:hAnsiTheme="majorBidi" w:cstheme="majorBidi"/>
          <w:b/>
          <w:bCs/>
          <w:sz w:val="24"/>
          <w:szCs w:val="24"/>
        </w:rPr>
      </w:pPr>
      <w:r w:rsidRPr="005D26AB">
        <w:rPr>
          <w:rFonts w:asciiTheme="majorBidi" w:hAnsiTheme="majorBidi" w:cstheme="majorBidi"/>
          <w:b/>
          <w:bCs/>
          <w:sz w:val="24"/>
          <w:szCs w:val="24"/>
        </w:rPr>
        <w:t>GÜNDEM</w:t>
      </w:r>
    </w:p>
    <w:p w14:paraId="7C90DD0C" w14:textId="1D04FCBF" w:rsidR="00F43146" w:rsidRDefault="00B419BF" w:rsidP="00DB337F">
      <w:pPr>
        <w:pStyle w:val="ListeParagraf"/>
        <w:numPr>
          <w:ilvl w:val="0"/>
          <w:numId w:val="1"/>
        </w:numPr>
        <w:spacing w:line="240" w:lineRule="auto"/>
        <w:jc w:val="both"/>
        <w:rPr>
          <w:rFonts w:asciiTheme="majorBidi" w:hAnsiTheme="majorBidi" w:cstheme="majorBidi"/>
          <w:sz w:val="24"/>
          <w:szCs w:val="24"/>
        </w:rPr>
      </w:pPr>
      <w:r w:rsidRPr="00B419BF">
        <w:rPr>
          <w:rFonts w:asciiTheme="majorBidi" w:hAnsiTheme="majorBidi" w:cstheme="majorBidi"/>
          <w:sz w:val="24"/>
          <w:szCs w:val="24"/>
        </w:rPr>
        <w:t>Kilis 7 Aralık Üniversitesi İlahiyat Fakültesi Dergisi, İslam Tarihi özel sayısı</w:t>
      </w:r>
    </w:p>
    <w:p w14:paraId="085832E2" w14:textId="3AA4B37C" w:rsidR="00164ADC" w:rsidRDefault="00164ADC" w:rsidP="00DB337F">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Ders materyallerinin sisteme yüklenmesi</w:t>
      </w:r>
    </w:p>
    <w:p w14:paraId="1309A92A" w14:textId="74AB5ABD" w:rsidR="00B419BF" w:rsidRPr="00C9447A" w:rsidRDefault="00B419BF" w:rsidP="00DB337F">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14:paraId="251C2D0B" w14:textId="3F9B92C8" w:rsidR="001A15C3" w:rsidRDefault="00674E67"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1: </w:t>
      </w:r>
      <w:r w:rsidR="00164ADC" w:rsidRPr="00164ADC">
        <w:rPr>
          <w:rFonts w:asciiTheme="majorBidi" w:hAnsiTheme="majorBidi" w:cstheme="majorBidi"/>
          <w:sz w:val="24"/>
          <w:szCs w:val="24"/>
        </w:rPr>
        <w:t>Kilis 7 Aralık Üniversitesi İlahiyat Fakültesi Dergisi, İslam Tarihi özel sayısına ilişkin yürütülen çalışmalar değerlendirildi. Son aşamaya gelen süreç kapsamında, özel sayının yayımlanmasına yönelik hazırlıkların gözden geçirilmesi ve gerekli çalışmaların tamamlanması hususunda görüş alışverişinde bulunuldu.</w:t>
      </w:r>
    </w:p>
    <w:p w14:paraId="3C3DEEF4" w14:textId="47EDC981" w:rsidR="00B419BF" w:rsidRDefault="00536077"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2: </w:t>
      </w:r>
      <w:r w:rsidR="00164ADC" w:rsidRPr="00164ADC">
        <w:rPr>
          <w:rFonts w:asciiTheme="majorBidi" w:hAnsiTheme="majorBidi" w:cstheme="majorBidi"/>
          <w:sz w:val="24"/>
          <w:szCs w:val="24"/>
        </w:rPr>
        <w:t>Ders materyallerinin ilgili sisteme yüklenmesi hususu görüşüldü. Öğretim elemanlarının ders materyallerini eğitim-öğretim faaliyetlerinin etkin ve düzenli bir şekilde yürütülmesini sağlayacak şekilde sisteme yüklemelerinin önemi üzerinde duruldu.</w:t>
      </w:r>
    </w:p>
    <w:p w14:paraId="4CB9C40A" w14:textId="52B948DA" w:rsidR="00762682" w:rsidRDefault="001A15C3" w:rsidP="00164ADC">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3: </w:t>
      </w:r>
      <w:r w:rsidR="00164ADC" w:rsidRPr="00DB337F">
        <w:rPr>
          <w:rFonts w:asciiTheme="majorBidi" w:hAnsiTheme="majorBidi" w:cstheme="majorBidi"/>
          <w:sz w:val="24"/>
          <w:szCs w:val="24"/>
        </w:rPr>
        <w:t>Toplantı, katılımcıların iyi dilek ve temennileri ile sona ermiştir</w:t>
      </w:r>
    </w:p>
    <w:p w14:paraId="73473111" w14:textId="267226D7" w:rsidR="00A94C9F" w:rsidRPr="00382C72" w:rsidRDefault="00A94C9F" w:rsidP="00382C72">
      <w:pPr>
        <w:spacing w:line="240" w:lineRule="auto"/>
        <w:ind w:left="-567" w:right="-567"/>
        <w:rPr>
          <w:rFonts w:asciiTheme="majorBidi" w:hAnsiTheme="majorBidi" w:cstheme="majorBidi"/>
          <w:sz w:val="4"/>
          <w:szCs w:val="4"/>
        </w:rPr>
      </w:pPr>
      <w:r>
        <w:rPr>
          <w:rFonts w:asciiTheme="majorBidi" w:hAnsiTheme="majorBidi" w:cstheme="majorBidi"/>
          <w:sz w:val="4"/>
          <w:szCs w:val="4"/>
        </w:rPr>
        <w:t xml:space="preserve">  </w:t>
      </w:r>
    </w:p>
    <w:p w14:paraId="0448C247" w14:textId="77777777" w:rsidR="00382C72" w:rsidRDefault="00382C72" w:rsidP="00382C72">
      <w:pPr>
        <w:spacing w:line="240" w:lineRule="auto"/>
        <w:ind w:left="2832" w:right="-567" w:firstLine="708"/>
        <w:rPr>
          <w:rFonts w:asciiTheme="majorBidi" w:hAnsiTheme="majorBidi" w:cstheme="majorBidi"/>
          <w:sz w:val="24"/>
          <w:szCs w:val="24"/>
        </w:rPr>
      </w:pPr>
    </w:p>
    <w:p w14:paraId="1A60FEE1" w14:textId="77777777" w:rsidR="00164ADC" w:rsidRDefault="00382C72" w:rsidP="00382C72">
      <w:pPr>
        <w:spacing w:line="240" w:lineRule="auto"/>
        <w:ind w:left="2832" w:right="-567" w:firstLine="708"/>
        <w:rPr>
          <w:rFonts w:asciiTheme="majorBidi" w:hAnsiTheme="majorBidi" w:cstheme="majorBidi"/>
          <w:sz w:val="24"/>
          <w:szCs w:val="24"/>
        </w:rPr>
      </w:pPr>
      <w:r>
        <w:rPr>
          <w:rFonts w:asciiTheme="majorBidi" w:hAnsiTheme="majorBidi" w:cstheme="majorBidi"/>
          <w:sz w:val="24"/>
          <w:szCs w:val="24"/>
        </w:rPr>
        <w:t xml:space="preserve">  </w:t>
      </w:r>
    </w:p>
    <w:p w14:paraId="2A3DFF53" w14:textId="161EC0F4" w:rsidR="00382C72" w:rsidRDefault="00382C72" w:rsidP="00382C72">
      <w:pPr>
        <w:spacing w:line="240" w:lineRule="auto"/>
        <w:ind w:left="2832" w:right="-567" w:firstLine="708"/>
        <w:rPr>
          <w:rFonts w:asciiTheme="majorBidi" w:hAnsiTheme="majorBidi" w:cstheme="majorBidi"/>
          <w:sz w:val="24"/>
          <w:szCs w:val="24"/>
        </w:rPr>
      </w:pPr>
      <w:r>
        <w:rPr>
          <w:rFonts w:asciiTheme="majorBidi" w:hAnsiTheme="majorBidi" w:cstheme="majorBidi"/>
          <w:sz w:val="24"/>
          <w:szCs w:val="24"/>
        </w:rPr>
        <w:t xml:space="preserve"> </w:t>
      </w:r>
      <w:r w:rsidR="00E00CEF">
        <w:rPr>
          <w:rFonts w:asciiTheme="majorBidi" w:hAnsiTheme="majorBidi" w:cstheme="majorBidi"/>
          <w:sz w:val="24"/>
          <w:szCs w:val="24"/>
        </w:rPr>
        <w:t>Prof</w:t>
      </w:r>
      <w:r w:rsidR="00762682">
        <w:rPr>
          <w:rFonts w:asciiTheme="majorBidi" w:hAnsiTheme="majorBidi" w:cstheme="majorBidi"/>
          <w:sz w:val="24"/>
          <w:szCs w:val="24"/>
        </w:rPr>
        <w:t xml:space="preserve">. Dr. Ömer </w:t>
      </w:r>
      <w:r>
        <w:rPr>
          <w:rFonts w:asciiTheme="majorBidi" w:hAnsiTheme="majorBidi" w:cstheme="majorBidi"/>
          <w:sz w:val="24"/>
          <w:szCs w:val="24"/>
        </w:rPr>
        <w:t>CİDE</w:t>
      </w:r>
    </w:p>
    <w:p w14:paraId="7EF15772" w14:textId="77777777" w:rsidR="00382C72" w:rsidRDefault="00382C72" w:rsidP="00382C72">
      <w:pPr>
        <w:spacing w:line="240" w:lineRule="auto"/>
        <w:ind w:right="-567"/>
        <w:jc w:val="both"/>
        <w:rPr>
          <w:rFonts w:asciiTheme="majorBidi" w:hAnsiTheme="majorBidi" w:cstheme="majorBidi"/>
          <w:sz w:val="24"/>
          <w:szCs w:val="24"/>
        </w:rPr>
      </w:pPr>
    </w:p>
    <w:p w14:paraId="34DD017F" w14:textId="77777777" w:rsidR="00164ADC" w:rsidRDefault="00164ADC" w:rsidP="00B419BF">
      <w:pPr>
        <w:spacing w:line="240" w:lineRule="auto"/>
        <w:ind w:right="-567"/>
        <w:jc w:val="both"/>
        <w:rPr>
          <w:rFonts w:asciiTheme="majorBidi" w:hAnsiTheme="majorBidi" w:cstheme="majorBidi"/>
          <w:sz w:val="24"/>
          <w:szCs w:val="24"/>
        </w:rPr>
      </w:pPr>
    </w:p>
    <w:p w14:paraId="0BC0C793" w14:textId="48AC7067" w:rsidR="00382C72" w:rsidRDefault="00B55B1E" w:rsidP="00B419BF">
      <w:pPr>
        <w:spacing w:line="240" w:lineRule="auto"/>
        <w:ind w:right="-567"/>
        <w:jc w:val="both"/>
        <w:rPr>
          <w:rFonts w:asciiTheme="majorBidi" w:hAnsiTheme="majorBidi" w:cstheme="majorBidi"/>
          <w:sz w:val="24"/>
          <w:szCs w:val="24"/>
        </w:rPr>
      </w:pPr>
      <w:r>
        <w:rPr>
          <w:rFonts w:asciiTheme="majorBidi" w:hAnsiTheme="majorBidi" w:cstheme="majorBidi"/>
          <w:sz w:val="24"/>
          <w:szCs w:val="24"/>
        </w:rPr>
        <w:t xml:space="preserve">Dr. Öğr. Üyesi </w:t>
      </w:r>
      <w:r w:rsidR="00536077">
        <w:rPr>
          <w:rFonts w:asciiTheme="majorBidi" w:hAnsiTheme="majorBidi" w:cstheme="majorBidi"/>
          <w:sz w:val="24"/>
          <w:szCs w:val="24"/>
        </w:rPr>
        <w:t xml:space="preserve">Ahmet </w:t>
      </w:r>
      <w:r w:rsidR="00382C72">
        <w:rPr>
          <w:rFonts w:asciiTheme="majorBidi" w:hAnsiTheme="majorBidi" w:cstheme="majorBidi"/>
          <w:sz w:val="24"/>
          <w:szCs w:val="24"/>
        </w:rPr>
        <w:t xml:space="preserve">KURAY   </w:t>
      </w:r>
      <w:r w:rsidR="00536077">
        <w:rPr>
          <w:rFonts w:asciiTheme="majorBidi" w:hAnsiTheme="majorBidi" w:cstheme="majorBidi"/>
          <w:sz w:val="24"/>
          <w:szCs w:val="24"/>
        </w:rPr>
        <w:t xml:space="preserve"> </w:t>
      </w:r>
      <w:r w:rsidR="00164ADC">
        <w:rPr>
          <w:rFonts w:asciiTheme="majorBidi" w:hAnsiTheme="majorBidi" w:cstheme="majorBidi"/>
          <w:sz w:val="24"/>
          <w:szCs w:val="24"/>
        </w:rPr>
        <w:tab/>
      </w:r>
      <w:r w:rsidR="00164ADC">
        <w:rPr>
          <w:rFonts w:asciiTheme="majorBidi" w:hAnsiTheme="majorBidi" w:cstheme="majorBidi"/>
          <w:sz w:val="24"/>
          <w:szCs w:val="24"/>
        </w:rPr>
        <w:tab/>
      </w:r>
      <w:r w:rsidR="00164ADC">
        <w:rPr>
          <w:rFonts w:asciiTheme="majorBidi" w:hAnsiTheme="majorBidi" w:cstheme="majorBidi"/>
          <w:sz w:val="24"/>
          <w:szCs w:val="24"/>
        </w:rPr>
        <w:tab/>
      </w:r>
      <w:r w:rsidR="00164ADC">
        <w:rPr>
          <w:rFonts w:asciiTheme="majorBidi" w:hAnsiTheme="majorBidi" w:cstheme="majorBidi"/>
          <w:sz w:val="24"/>
          <w:szCs w:val="24"/>
        </w:rPr>
        <w:tab/>
      </w:r>
      <w:r w:rsidR="00164ADC">
        <w:rPr>
          <w:rFonts w:asciiTheme="majorBidi" w:hAnsiTheme="majorBidi" w:cstheme="majorBidi"/>
          <w:sz w:val="24"/>
          <w:szCs w:val="24"/>
        </w:rPr>
        <w:tab/>
        <w:t xml:space="preserve">   </w:t>
      </w:r>
      <w:r w:rsidR="00B77020">
        <w:rPr>
          <w:rFonts w:asciiTheme="majorBidi" w:hAnsiTheme="majorBidi" w:cstheme="majorBidi"/>
          <w:sz w:val="24"/>
          <w:szCs w:val="24"/>
        </w:rPr>
        <w:t xml:space="preserve">Arş, Gör Oğuzhan </w:t>
      </w:r>
      <w:r w:rsidR="00382C72">
        <w:rPr>
          <w:rFonts w:asciiTheme="majorBidi" w:hAnsiTheme="majorBidi" w:cstheme="majorBidi"/>
          <w:sz w:val="24"/>
          <w:szCs w:val="24"/>
        </w:rPr>
        <w:t>ALTUNTO</w:t>
      </w:r>
      <w:r w:rsidR="001F3F02">
        <w:rPr>
          <w:rFonts w:asciiTheme="majorBidi" w:hAnsiTheme="majorBidi" w:cstheme="majorBidi"/>
          <w:sz w:val="24"/>
          <w:szCs w:val="24"/>
        </w:rPr>
        <w:t>P</w:t>
      </w:r>
      <w:r w:rsidR="00382C72">
        <w:rPr>
          <w:rFonts w:asciiTheme="majorBidi" w:hAnsiTheme="majorBidi" w:cstheme="majorBidi"/>
          <w:sz w:val="24"/>
          <w:szCs w:val="24"/>
        </w:rPr>
        <w:t xml:space="preserve">  </w:t>
      </w:r>
    </w:p>
    <w:p w14:paraId="227913E4" w14:textId="77777777" w:rsidR="00382C72" w:rsidRDefault="00382C72" w:rsidP="00B419BF">
      <w:pPr>
        <w:spacing w:line="240" w:lineRule="auto"/>
        <w:ind w:right="-567"/>
        <w:jc w:val="both"/>
        <w:rPr>
          <w:rFonts w:asciiTheme="majorBidi" w:hAnsiTheme="majorBidi" w:cstheme="majorBidi"/>
          <w:sz w:val="24"/>
          <w:szCs w:val="24"/>
        </w:rPr>
      </w:pPr>
    </w:p>
    <w:p w14:paraId="1D8F2919" w14:textId="77777777" w:rsidR="00164ADC" w:rsidRDefault="00164ADC" w:rsidP="00B419BF">
      <w:pPr>
        <w:spacing w:line="240" w:lineRule="auto"/>
        <w:ind w:right="-567"/>
        <w:jc w:val="both"/>
        <w:rPr>
          <w:rFonts w:asciiTheme="majorBidi" w:hAnsiTheme="majorBidi" w:cstheme="majorBidi"/>
          <w:sz w:val="24"/>
          <w:szCs w:val="24"/>
        </w:rPr>
      </w:pPr>
    </w:p>
    <w:p w14:paraId="00FCB9F5" w14:textId="7DB4F71D" w:rsidR="0065799E" w:rsidRDefault="00B55B1E" w:rsidP="00B419BF">
      <w:pPr>
        <w:spacing w:line="240" w:lineRule="auto"/>
        <w:ind w:right="-567"/>
        <w:jc w:val="both"/>
        <w:rPr>
          <w:rFonts w:asciiTheme="majorBidi" w:hAnsiTheme="majorBidi" w:cstheme="majorBidi"/>
          <w:sz w:val="24"/>
          <w:szCs w:val="24"/>
        </w:rPr>
      </w:pPr>
      <w:r>
        <w:rPr>
          <w:rFonts w:asciiTheme="majorBidi" w:hAnsiTheme="majorBidi" w:cstheme="majorBidi"/>
          <w:sz w:val="24"/>
          <w:szCs w:val="24"/>
        </w:rPr>
        <w:t xml:space="preserve">Arş. Gör. </w:t>
      </w:r>
      <w:r w:rsidR="00C75F11">
        <w:rPr>
          <w:rFonts w:asciiTheme="majorBidi" w:hAnsiTheme="majorBidi" w:cstheme="majorBidi"/>
          <w:sz w:val="24"/>
          <w:szCs w:val="24"/>
        </w:rPr>
        <w:t xml:space="preserve">Ömer Faruk </w:t>
      </w:r>
      <w:r w:rsidR="00382C72">
        <w:rPr>
          <w:rFonts w:asciiTheme="majorBidi" w:hAnsiTheme="majorBidi" w:cstheme="majorBidi"/>
          <w:sz w:val="24"/>
          <w:szCs w:val="24"/>
        </w:rPr>
        <w:t>BİLGİN</w:t>
      </w:r>
      <w:r w:rsidR="00C75F11">
        <w:rPr>
          <w:rFonts w:asciiTheme="majorBidi" w:hAnsiTheme="majorBidi" w:cstheme="majorBidi"/>
          <w:sz w:val="24"/>
          <w:szCs w:val="24"/>
        </w:rPr>
        <w:t xml:space="preserve">           </w:t>
      </w:r>
      <w:r w:rsidR="00382C72">
        <w:rPr>
          <w:rFonts w:asciiTheme="majorBidi" w:hAnsiTheme="majorBidi" w:cstheme="majorBidi"/>
          <w:sz w:val="24"/>
          <w:szCs w:val="24"/>
        </w:rPr>
        <w:t xml:space="preserve">                                                           </w:t>
      </w:r>
      <w:r w:rsidR="00C75F11">
        <w:rPr>
          <w:rFonts w:asciiTheme="majorBidi" w:hAnsiTheme="majorBidi" w:cstheme="majorBidi"/>
          <w:sz w:val="24"/>
          <w:szCs w:val="24"/>
        </w:rPr>
        <w:t xml:space="preserve">  </w:t>
      </w:r>
      <w:r w:rsidR="00420AE6">
        <w:rPr>
          <w:rFonts w:asciiTheme="majorBidi" w:hAnsiTheme="majorBidi" w:cstheme="majorBidi"/>
          <w:sz w:val="24"/>
          <w:szCs w:val="24"/>
        </w:rPr>
        <w:t xml:space="preserve">Arş. Gör. </w:t>
      </w:r>
      <w:r w:rsidR="00C75F11">
        <w:rPr>
          <w:rFonts w:asciiTheme="majorBidi" w:hAnsiTheme="majorBidi" w:cstheme="majorBidi"/>
          <w:sz w:val="24"/>
          <w:szCs w:val="24"/>
        </w:rPr>
        <w:t xml:space="preserve">Yusuf </w:t>
      </w:r>
      <w:r w:rsidR="00382C72">
        <w:rPr>
          <w:rFonts w:asciiTheme="majorBidi" w:hAnsiTheme="majorBidi" w:cstheme="majorBidi"/>
          <w:sz w:val="24"/>
          <w:szCs w:val="24"/>
        </w:rPr>
        <w:t>GARGU</w:t>
      </w:r>
      <w:r w:rsidR="00420AE6">
        <w:rPr>
          <w:rFonts w:asciiTheme="majorBidi" w:hAnsiTheme="majorBidi" w:cstheme="majorBidi"/>
          <w:sz w:val="24"/>
          <w:szCs w:val="24"/>
        </w:rPr>
        <w:t xml:space="preserve"> </w:t>
      </w:r>
    </w:p>
    <w:sectPr w:rsidR="0065799E" w:rsidSect="00853CA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26592"/>
    <w:multiLevelType w:val="hybridMultilevel"/>
    <w:tmpl w:val="1EBA2C38"/>
    <w:lvl w:ilvl="0" w:tplc="B41AF186">
      <w:start w:val="1"/>
      <w:numFmt w:val="decimal"/>
      <w:lvlText w:val="%1-"/>
      <w:lvlJc w:val="left"/>
      <w:pPr>
        <w:ind w:left="1068" w:hanging="360"/>
      </w:pPr>
      <w:rPr>
        <w:rFonts w:hint="default"/>
        <w:b/>
        <w:bCs/>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189242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93"/>
    <w:rsid w:val="000452E5"/>
    <w:rsid w:val="001520F5"/>
    <w:rsid w:val="00164ADC"/>
    <w:rsid w:val="001A15C3"/>
    <w:rsid w:val="001F3F02"/>
    <w:rsid w:val="002C1266"/>
    <w:rsid w:val="00371574"/>
    <w:rsid w:val="00382C72"/>
    <w:rsid w:val="003F6FAF"/>
    <w:rsid w:val="00411E0F"/>
    <w:rsid w:val="00420AE6"/>
    <w:rsid w:val="004A44A2"/>
    <w:rsid w:val="004C219B"/>
    <w:rsid w:val="004D7A0C"/>
    <w:rsid w:val="004F2BDD"/>
    <w:rsid w:val="00536077"/>
    <w:rsid w:val="005D26AB"/>
    <w:rsid w:val="00653541"/>
    <w:rsid w:val="0065799E"/>
    <w:rsid w:val="00674E67"/>
    <w:rsid w:val="00762682"/>
    <w:rsid w:val="00853CA3"/>
    <w:rsid w:val="00A63793"/>
    <w:rsid w:val="00A94C9F"/>
    <w:rsid w:val="00AC0751"/>
    <w:rsid w:val="00B419BF"/>
    <w:rsid w:val="00B55B1E"/>
    <w:rsid w:val="00B77020"/>
    <w:rsid w:val="00BA3C42"/>
    <w:rsid w:val="00C7417B"/>
    <w:rsid w:val="00C75F11"/>
    <w:rsid w:val="00C9447A"/>
    <w:rsid w:val="00DB337F"/>
    <w:rsid w:val="00E00CEF"/>
    <w:rsid w:val="00EE11CD"/>
    <w:rsid w:val="00F43146"/>
    <w:rsid w:val="00F866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856C"/>
  <w15:docId w15:val="{63C4DDB6-E4F1-4461-AC0B-68FB99C8A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26AB"/>
    <w:pPr>
      <w:ind w:left="720"/>
      <w:contextualSpacing/>
    </w:pPr>
  </w:style>
  <w:style w:type="paragraph" w:styleId="BalonMetni">
    <w:name w:val="Balloon Text"/>
    <w:basedOn w:val="Normal"/>
    <w:link w:val="BalonMetniChar"/>
    <w:uiPriority w:val="99"/>
    <w:semiHidden/>
    <w:unhideWhenUsed/>
    <w:rsid w:val="00F866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6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hasan.vuran1515@gmail.com</dc:creator>
  <cp:keywords/>
  <dc:description/>
  <cp:lastModifiedBy>Ömer Faruk Bilgin</cp:lastModifiedBy>
  <cp:revision>2</cp:revision>
  <cp:lastPrinted>2026-06-11T08:46:00Z</cp:lastPrinted>
  <dcterms:created xsi:type="dcterms:W3CDTF">2026-08-11T11:25:00Z</dcterms:created>
  <dcterms:modified xsi:type="dcterms:W3CDTF">2026-08-11T11:25:00Z</dcterms:modified>
</cp:coreProperties>
</file>