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78169" w14:textId="77777777" w:rsidR="00564D81" w:rsidRPr="00C27C0E" w:rsidRDefault="00564D81" w:rsidP="00564D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C0E">
        <w:rPr>
          <w:rFonts w:ascii="Times New Roman" w:hAnsi="Times New Roman" w:cs="Times New Roman"/>
          <w:b/>
          <w:sz w:val="24"/>
          <w:szCs w:val="24"/>
        </w:rPr>
        <w:t>T.C.</w:t>
      </w:r>
    </w:p>
    <w:p w14:paraId="710C5263" w14:textId="77777777" w:rsidR="00564D81" w:rsidRPr="00C27C0E" w:rsidRDefault="00564D81" w:rsidP="00564D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C0E">
        <w:rPr>
          <w:rFonts w:ascii="Times New Roman" w:hAnsi="Times New Roman" w:cs="Times New Roman"/>
          <w:b/>
          <w:sz w:val="24"/>
          <w:szCs w:val="24"/>
        </w:rPr>
        <w:t>KİLİS 7 ARALIK ÜNİVERSİTESİ</w:t>
      </w:r>
    </w:p>
    <w:p w14:paraId="00C1977B" w14:textId="77777777" w:rsidR="00564D81" w:rsidRPr="00C27C0E" w:rsidRDefault="00564D81" w:rsidP="00564D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C0E">
        <w:rPr>
          <w:rFonts w:ascii="Times New Roman" w:hAnsi="Times New Roman" w:cs="Times New Roman"/>
          <w:b/>
          <w:sz w:val="24"/>
          <w:szCs w:val="24"/>
        </w:rPr>
        <w:t>İLAHİYAT FAKÜLTESİ</w:t>
      </w:r>
    </w:p>
    <w:p w14:paraId="1DDCF25F" w14:textId="77777777" w:rsidR="00564D81" w:rsidRPr="00C27C0E" w:rsidRDefault="00564D81" w:rsidP="00564D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C0E">
        <w:rPr>
          <w:rFonts w:ascii="Times New Roman" w:hAnsi="Times New Roman" w:cs="Times New Roman"/>
          <w:b/>
          <w:sz w:val="24"/>
          <w:szCs w:val="24"/>
        </w:rPr>
        <w:t>DİN</w:t>
      </w:r>
      <w:r w:rsidR="006810E2" w:rsidRPr="00C27C0E">
        <w:rPr>
          <w:rFonts w:ascii="Times New Roman" w:hAnsi="Times New Roman" w:cs="Times New Roman"/>
          <w:b/>
          <w:sz w:val="24"/>
          <w:szCs w:val="24"/>
        </w:rPr>
        <w:t xml:space="preserve"> FELSEFESİ ANA BİLİM DALI</w:t>
      </w:r>
      <w:r w:rsidRPr="00C27C0E">
        <w:rPr>
          <w:rFonts w:ascii="Times New Roman" w:hAnsi="Times New Roman" w:cs="Times New Roman"/>
          <w:b/>
          <w:sz w:val="24"/>
          <w:szCs w:val="24"/>
        </w:rPr>
        <w:t xml:space="preserve"> AKADEMİK KURUL TOPLANTI TUTANAĞI</w:t>
      </w:r>
    </w:p>
    <w:p w14:paraId="404AF231" w14:textId="77777777" w:rsidR="00564D81" w:rsidRPr="00C27C0E" w:rsidRDefault="00564D81" w:rsidP="00564D8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63A1250" w14:textId="77777777" w:rsidR="00564D81" w:rsidRPr="00C27C0E" w:rsidRDefault="00564D81" w:rsidP="00564D8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CDD5463" w14:textId="77777777" w:rsidR="00E4712E" w:rsidRPr="00C27C0E" w:rsidRDefault="00B351B4" w:rsidP="00564D8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27C0E">
        <w:rPr>
          <w:rFonts w:ascii="Times New Roman" w:hAnsi="Times New Roman" w:cs="Times New Roman"/>
          <w:sz w:val="24"/>
          <w:szCs w:val="24"/>
          <w:u w:val="single"/>
        </w:rPr>
        <w:t>Sayı: 2026/</w:t>
      </w:r>
      <w:r w:rsidR="00A9590E" w:rsidRPr="00C27C0E">
        <w:rPr>
          <w:rFonts w:ascii="Times New Roman" w:hAnsi="Times New Roman" w:cs="Times New Roman"/>
          <w:sz w:val="24"/>
          <w:szCs w:val="24"/>
          <w:u w:val="single"/>
        </w:rPr>
        <w:t>7</w:t>
      </w:r>
    </w:p>
    <w:p w14:paraId="61FB452F" w14:textId="77777777" w:rsidR="00564D81" w:rsidRPr="00C27C0E" w:rsidRDefault="00564D81" w:rsidP="00564D81">
      <w:pPr>
        <w:jc w:val="both"/>
        <w:rPr>
          <w:rFonts w:ascii="Times New Roman" w:hAnsi="Times New Roman" w:cs="Times New Roman"/>
          <w:sz w:val="24"/>
          <w:szCs w:val="24"/>
        </w:rPr>
      </w:pPr>
      <w:r w:rsidRPr="00C27C0E">
        <w:rPr>
          <w:rFonts w:ascii="Times New Roman" w:hAnsi="Times New Roman" w:cs="Times New Roman"/>
          <w:sz w:val="24"/>
          <w:szCs w:val="24"/>
          <w:u w:val="single"/>
        </w:rPr>
        <w:t>Toplantı Tarihi ve Yeri:</w:t>
      </w:r>
      <w:r w:rsidR="001466F4" w:rsidRPr="00C27C0E">
        <w:rPr>
          <w:rFonts w:ascii="Times New Roman" w:hAnsi="Times New Roman" w:cs="Times New Roman"/>
          <w:sz w:val="24"/>
          <w:szCs w:val="24"/>
        </w:rPr>
        <w:t xml:space="preserve"> </w:t>
      </w:r>
      <w:r w:rsidR="001721CF" w:rsidRPr="00C27C0E">
        <w:rPr>
          <w:rFonts w:ascii="Times New Roman" w:hAnsi="Times New Roman" w:cs="Times New Roman"/>
          <w:sz w:val="24"/>
          <w:szCs w:val="24"/>
        </w:rPr>
        <w:t>1</w:t>
      </w:r>
      <w:r w:rsidR="003A5062" w:rsidRPr="00C27C0E">
        <w:rPr>
          <w:rFonts w:ascii="Times New Roman" w:hAnsi="Times New Roman" w:cs="Times New Roman"/>
          <w:sz w:val="24"/>
          <w:szCs w:val="24"/>
        </w:rPr>
        <w:t>3</w:t>
      </w:r>
      <w:r w:rsidRPr="00C27C0E">
        <w:rPr>
          <w:rFonts w:ascii="Times New Roman" w:hAnsi="Times New Roman" w:cs="Times New Roman"/>
          <w:sz w:val="24"/>
          <w:szCs w:val="24"/>
        </w:rPr>
        <w:t>.0</w:t>
      </w:r>
      <w:r w:rsidR="001721CF" w:rsidRPr="00C27C0E">
        <w:rPr>
          <w:rFonts w:ascii="Times New Roman" w:hAnsi="Times New Roman" w:cs="Times New Roman"/>
          <w:sz w:val="24"/>
          <w:szCs w:val="24"/>
        </w:rPr>
        <w:t>8</w:t>
      </w:r>
      <w:r w:rsidRPr="00C27C0E">
        <w:rPr>
          <w:rFonts w:ascii="Times New Roman" w:hAnsi="Times New Roman" w:cs="Times New Roman"/>
          <w:sz w:val="24"/>
          <w:szCs w:val="24"/>
        </w:rPr>
        <w:t>.</w:t>
      </w:r>
      <w:r w:rsidR="00562635" w:rsidRPr="00C27C0E">
        <w:rPr>
          <w:rFonts w:ascii="Times New Roman" w:hAnsi="Times New Roman" w:cs="Times New Roman"/>
          <w:sz w:val="24"/>
          <w:szCs w:val="24"/>
        </w:rPr>
        <w:t>2026 İlahiyat</w:t>
      </w:r>
      <w:r w:rsidRPr="00C27C0E">
        <w:rPr>
          <w:rFonts w:ascii="Times New Roman" w:hAnsi="Times New Roman" w:cs="Times New Roman"/>
          <w:sz w:val="24"/>
          <w:szCs w:val="24"/>
        </w:rPr>
        <w:t xml:space="preserve"> Fakültesi </w:t>
      </w:r>
      <w:r w:rsidR="006810E2" w:rsidRPr="00C27C0E">
        <w:rPr>
          <w:rFonts w:ascii="Times New Roman" w:hAnsi="Times New Roman" w:cs="Times New Roman"/>
          <w:sz w:val="24"/>
          <w:szCs w:val="24"/>
        </w:rPr>
        <w:t>C-1</w:t>
      </w:r>
      <w:r w:rsidR="001721CF" w:rsidRPr="00C27C0E">
        <w:rPr>
          <w:rFonts w:ascii="Times New Roman" w:hAnsi="Times New Roman" w:cs="Times New Roman"/>
          <w:sz w:val="24"/>
          <w:szCs w:val="24"/>
        </w:rPr>
        <w:t>1</w:t>
      </w:r>
      <w:r w:rsidR="006810E2" w:rsidRPr="00C27C0E">
        <w:rPr>
          <w:rFonts w:ascii="Times New Roman" w:hAnsi="Times New Roman" w:cs="Times New Roman"/>
          <w:sz w:val="24"/>
          <w:szCs w:val="24"/>
        </w:rPr>
        <w:t xml:space="preserve"> Nolu Oda</w:t>
      </w:r>
    </w:p>
    <w:p w14:paraId="7F9A1980" w14:textId="77777777" w:rsidR="00BA3684" w:rsidRPr="00C27C0E" w:rsidRDefault="00BA3684">
      <w:pPr>
        <w:rPr>
          <w:rFonts w:ascii="Times New Roman" w:hAnsi="Times New Roman" w:cs="Times New Roman"/>
          <w:sz w:val="24"/>
          <w:szCs w:val="24"/>
        </w:rPr>
      </w:pPr>
    </w:p>
    <w:p w14:paraId="55D14640" w14:textId="77777777" w:rsidR="006D3F78" w:rsidRPr="00C27C0E" w:rsidRDefault="006D3F78" w:rsidP="006D3F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C27C0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GÜNDEM</w:t>
      </w:r>
    </w:p>
    <w:p w14:paraId="5880DDBD" w14:textId="77777777" w:rsidR="006D3F78" w:rsidRPr="00C27C0E" w:rsidRDefault="006D3F78" w:rsidP="006D3F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27C0E">
        <w:rPr>
          <w:rFonts w:ascii="Times New Roman" w:eastAsia="Times New Roman" w:hAnsi="Times New Roman" w:cs="Times New Roman"/>
          <w:sz w:val="24"/>
          <w:szCs w:val="24"/>
          <w:lang w:eastAsia="tr-TR"/>
        </w:rPr>
        <w:t>Açılış ve toplantının amacı</w:t>
      </w:r>
    </w:p>
    <w:p w14:paraId="62C7895A" w14:textId="77777777" w:rsidR="006D3F78" w:rsidRPr="00C27C0E" w:rsidRDefault="006D3F78" w:rsidP="006D3F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27C0E">
        <w:rPr>
          <w:rFonts w:ascii="Times New Roman" w:eastAsia="Times New Roman" w:hAnsi="Times New Roman" w:cs="Times New Roman"/>
          <w:sz w:val="24"/>
          <w:szCs w:val="24"/>
          <w:lang w:eastAsia="tr-TR"/>
        </w:rPr>
        <w:t>Eğitim ve öğretim süreçlerinin değerlendirilmesi</w:t>
      </w:r>
    </w:p>
    <w:p w14:paraId="1BED3EE7" w14:textId="77777777" w:rsidR="006D3F78" w:rsidRPr="00C27C0E" w:rsidRDefault="006D3F78" w:rsidP="00CE45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27C0E">
        <w:rPr>
          <w:rFonts w:ascii="Times New Roman" w:eastAsia="Times New Roman" w:hAnsi="Times New Roman" w:cs="Times New Roman"/>
          <w:sz w:val="24"/>
          <w:szCs w:val="24"/>
          <w:lang w:eastAsia="tr-TR"/>
        </w:rPr>
        <w:t>Genel değerlendirme, iyileştirme kararları ve kapanış</w:t>
      </w:r>
    </w:p>
    <w:p w14:paraId="7792EB66" w14:textId="77777777" w:rsidR="002A0BDC" w:rsidRPr="00C27C0E" w:rsidRDefault="002A0BDC" w:rsidP="002A0B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C27C0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DEĞERLENDİRME VE KARARLAR</w:t>
      </w:r>
    </w:p>
    <w:p w14:paraId="5A5D8CD5" w14:textId="77777777" w:rsidR="002A0BDC" w:rsidRPr="00C27C0E" w:rsidRDefault="002A0BDC" w:rsidP="00D04E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27C0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Gündem Maddesi-1: </w:t>
      </w:r>
      <w:r w:rsidRPr="00C27C0E">
        <w:rPr>
          <w:rFonts w:ascii="Times New Roman" w:eastAsia="Times New Roman" w:hAnsi="Times New Roman" w:cs="Times New Roman"/>
          <w:sz w:val="24"/>
          <w:szCs w:val="24"/>
          <w:lang w:eastAsia="tr-TR"/>
        </w:rPr>
        <w:t>Açılış ve toplantının amacı</w:t>
      </w:r>
    </w:p>
    <w:p w14:paraId="51F0AD0E" w14:textId="77777777" w:rsidR="006D3F78" w:rsidRPr="00C27C0E" w:rsidRDefault="002A0BDC" w:rsidP="001F26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27C0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Toplantı, Bölüm Başkanı tarafından açılmış; </w:t>
      </w:r>
      <w:r w:rsidR="001721CF" w:rsidRPr="00C27C0E">
        <w:rPr>
          <w:rFonts w:ascii="Times New Roman" w:eastAsia="Times New Roman" w:hAnsi="Times New Roman" w:cs="Times New Roman"/>
          <w:sz w:val="24"/>
          <w:szCs w:val="24"/>
          <w:lang w:eastAsia="tr-TR"/>
        </w:rPr>
        <w:t>Temmuz</w:t>
      </w:r>
      <w:r w:rsidR="00B351B4" w:rsidRPr="00C27C0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ayı kararları okunmuştur. T</w:t>
      </w:r>
      <w:r w:rsidRPr="00C27C0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oplantının amacının, </w:t>
      </w:r>
      <w:r w:rsidR="006810E2" w:rsidRPr="00C27C0E">
        <w:rPr>
          <w:rFonts w:ascii="Times New Roman" w:eastAsia="Times New Roman" w:hAnsi="Times New Roman" w:cs="Times New Roman"/>
          <w:sz w:val="24"/>
          <w:szCs w:val="24"/>
          <w:lang w:eastAsia="tr-TR"/>
        </w:rPr>
        <w:t>Din Felsefesi Ana Bilim Dalının</w:t>
      </w:r>
      <w:r w:rsidRPr="00C27C0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eğitim-öğretim, liderlik ve yönetişim, araştırma-geliştirme ve toplumsal katkı faaliyetlerinin KİYÜ Kalite El Kitabı ve YÖKAK ölçütleri çerçevesinde bütüncül olarak değerlendirilmesi </w:t>
      </w:r>
      <w:r w:rsidR="0062416A" w:rsidRPr="00C27C0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adına aylık değerlendirme toplantısı olduğu </w:t>
      </w:r>
      <w:r w:rsidRPr="00C27C0E">
        <w:rPr>
          <w:rFonts w:ascii="Times New Roman" w:eastAsia="Times New Roman" w:hAnsi="Times New Roman" w:cs="Times New Roman"/>
          <w:sz w:val="24"/>
          <w:szCs w:val="24"/>
          <w:lang w:eastAsia="tr-TR"/>
        </w:rPr>
        <w:t>vurgulanmıştır.</w:t>
      </w:r>
      <w:r w:rsidR="0062416A" w:rsidRPr="00C27C0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14:paraId="192BDE96" w14:textId="77777777" w:rsidR="00D04E30" w:rsidRPr="00C27C0E" w:rsidRDefault="002A0BDC" w:rsidP="00D04E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27C0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Gündem Maddesi-2</w:t>
      </w:r>
      <w:r w:rsidR="00D04E30" w:rsidRPr="00C27C0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: </w:t>
      </w:r>
      <w:r w:rsidR="00D04E30" w:rsidRPr="00C27C0E">
        <w:rPr>
          <w:rFonts w:ascii="Times New Roman" w:eastAsia="Times New Roman" w:hAnsi="Times New Roman" w:cs="Times New Roman"/>
          <w:sz w:val="24"/>
          <w:szCs w:val="24"/>
          <w:lang w:eastAsia="tr-TR"/>
        </w:rPr>
        <w:t>Eğitim ve öğretim süreçlerinin değerlendirilmesi</w:t>
      </w:r>
    </w:p>
    <w:p w14:paraId="4306D491" w14:textId="77777777" w:rsidR="00B351B4" w:rsidRPr="00C27C0E" w:rsidRDefault="001721CF" w:rsidP="00B351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27C0E">
        <w:rPr>
          <w:rFonts w:ascii="Times New Roman" w:eastAsia="Times New Roman" w:hAnsi="Times New Roman" w:cs="Times New Roman"/>
          <w:sz w:val="24"/>
          <w:szCs w:val="24"/>
          <w:lang w:eastAsia="tr-TR"/>
        </w:rPr>
        <w:t>Lisansüstü Eğitim Enstitüsü tarafınca 2026/2027 Güz Dönemi Lisansüstü programlarına başvuru ilanının yayınlandığı bu ilana göre 25 Ağustos 2026’da yazılı ve 27 Ağustos 2026’da sözlü mülakat yapılacağı bilgilendirilmesinde bulunuldu. Bu ilanda Felsefe ve Din bilim</w:t>
      </w:r>
      <w:r w:rsidR="00C27C0E" w:rsidRPr="00C27C0E">
        <w:rPr>
          <w:rFonts w:ascii="Times New Roman" w:eastAsia="Times New Roman" w:hAnsi="Times New Roman" w:cs="Times New Roman"/>
          <w:sz w:val="24"/>
          <w:szCs w:val="24"/>
          <w:lang w:eastAsia="tr-TR"/>
        </w:rPr>
        <w:t>leri için 25 T.C. ve 13</w:t>
      </w:r>
      <w:r w:rsidRPr="00C27C0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yabancı uyruklu olmak üzere toplamda 38 kontenjan açıldığı belirtilmiştir. Anabilim dalımızdaki öğretim üyelerinin öğrenci ko</w:t>
      </w:r>
      <w:r w:rsidR="00C34121" w:rsidRPr="00C27C0E">
        <w:rPr>
          <w:rFonts w:ascii="Times New Roman" w:eastAsia="Times New Roman" w:hAnsi="Times New Roman" w:cs="Times New Roman"/>
          <w:sz w:val="24"/>
          <w:szCs w:val="24"/>
          <w:lang w:eastAsia="tr-TR"/>
        </w:rPr>
        <w:t>ntenjanınca öğrenci talep edildiği</w:t>
      </w:r>
      <w:r w:rsidRPr="00C27C0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belirtilmiştir.</w:t>
      </w:r>
      <w:r w:rsidR="00B351B4" w:rsidRPr="00C27C0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C34121" w:rsidRPr="00C27C0E">
        <w:rPr>
          <w:rFonts w:ascii="Times New Roman" w:eastAsia="Times New Roman" w:hAnsi="Times New Roman" w:cs="Times New Roman"/>
          <w:sz w:val="24"/>
          <w:szCs w:val="24"/>
          <w:lang w:eastAsia="tr-TR"/>
        </w:rPr>
        <w:t>Bu bağlamda sınav soruları hazırlanmıştır.</w:t>
      </w:r>
    </w:p>
    <w:p w14:paraId="7815A1BA" w14:textId="77777777" w:rsidR="00137EA5" w:rsidRPr="00C27C0E" w:rsidRDefault="006936AC" w:rsidP="00137EA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27C0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Gündem Maddesi-3: </w:t>
      </w:r>
      <w:r w:rsidR="00137EA5" w:rsidRPr="00C27C0E">
        <w:rPr>
          <w:rFonts w:ascii="Times New Roman" w:eastAsia="Times New Roman" w:hAnsi="Times New Roman" w:cs="Times New Roman"/>
          <w:sz w:val="24"/>
          <w:szCs w:val="24"/>
          <w:lang w:eastAsia="tr-TR"/>
        </w:rPr>
        <w:t>Genel değerlendirme, iyileştirme kararları ve kapanış</w:t>
      </w:r>
    </w:p>
    <w:p w14:paraId="70EA61B7" w14:textId="77777777" w:rsidR="00B07BF0" w:rsidRPr="00C27C0E" w:rsidRDefault="000B655F" w:rsidP="007306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27C0E">
        <w:rPr>
          <w:rFonts w:ascii="Times New Roman" w:eastAsia="Times New Roman" w:hAnsi="Times New Roman" w:cs="Times New Roman"/>
          <w:sz w:val="24"/>
          <w:szCs w:val="24"/>
          <w:lang w:eastAsia="tr-TR"/>
        </w:rPr>
        <w:t>Bölüm toplantısında vurgulandığı veçhesiyle ana bilim dalının aylık topl</w:t>
      </w:r>
      <w:r w:rsidR="00C34121" w:rsidRPr="00C27C0E">
        <w:rPr>
          <w:rFonts w:ascii="Times New Roman" w:eastAsia="Times New Roman" w:hAnsi="Times New Roman" w:cs="Times New Roman"/>
          <w:sz w:val="24"/>
          <w:szCs w:val="24"/>
          <w:lang w:eastAsia="tr-TR"/>
        </w:rPr>
        <w:t>antı yapması gerekliliğince 2</w:t>
      </w:r>
      <w:r w:rsidR="00826BBE" w:rsidRPr="00C27C0E">
        <w:rPr>
          <w:rFonts w:ascii="Times New Roman" w:eastAsia="Times New Roman" w:hAnsi="Times New Roman" w:cs="Times New Roman"/>
          <w:sz w:val="24"/>
          <w:szCs w:val="24"/>
          <w:lang w:eastAsia="tr-TR"/>
        </w:rPr>
        <w:t>3</w:t>
      </w:r>
      <w:r w:rsidR="00B351B4" w:rsidRPr="00C27C0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C34121" w:rsidRPr="00C27C0E">
        <w:rPr>
          <w:rFonts w:ascii="Times New Roman" w:eastAsia="Times New Roman" w:hAnsi="Times New Roman" w:cs="Times New Roman"/>
          <w:sz w:val="24"/>
          <w:szCs w:val="24"/>
          <w:lang w:eastAsia="tr-TR"/>
        </w:rPr>
        <w:t>Eylül</w:t>
      </w:r>
      <w:r w:rsidRPr="00C27C0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2026</w:t>
      </w:r>
      <w:r w:rsidR="00987FCB" w:rsidRPr="00C27C0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tarihinde </w:t>
      </w:r>
      <w:r w:rsidRPr="00C27C0E">
        <w:rPr>
          <w:rFonts w:ascii="Times New Roman" w:eastAsia="Times New Roman" w:hAnsi="Times New Roman" w:cs="Times New Roman"/>
          <w:sz w:val="24"/>
          <w:szCs w:val="24"/>
          <w:lang w:eastAsia="tr-TR"/>
        </w:rPr>
        <w:t>toplantı</w:t>
      </w:r>
      <w:r w:rsidR="00987FCB" w:rsidRPr="00C27C0E">
        <w:rPr>
          <w:rFonts w:ascii="Times New Roman" w:eastAsia="Times New Roman" w:hAnsi="Times New Roman" w:cs="Times New Roman"/>
          <w:sz w:val="24"/>
          <w:szCs w:val="24"/>
          <w:lang w:eastAsia="tr-TR"/>
        </w:rPr>
        <w:t>nın</w:t>
      </w:r>
      <w:r w:rsidRPr="00C27C0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yapılması kararlaştırılmıştır. </w:t>
      </w:r>
      <w:r w:rsidR="00C34121" w:rsidRPr="00C27C0E">
        <w:rPr>
          <w:rFonts w:ascii="Times New Roman" w:eastAsia="Times New Roman" w:hAnsi="Times New Roman" w:cs="Times New Roman"/>
          <w:sz w:val="24"/>
          <w:szCs w:val="24"/>
          <w:lang w:eastAsia="tr-TR"/>
        </w:rPr>
        <w:t>Yeni eğitim öğretim yılının hayırlara vesile olması temenni edilmiştir.</w:t>
      </w:r>
    </w:p>
    <w:p w14:paraId="6AB3A124" w14:textId="77777777" w:rsidR="001C7AE9" w:rsidRPr="00C27C0E" w:rsidRDefault="001C7AE9" w:rsidP="007306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27C0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Toplantıda ele alınan tüm başlıklar kapsamında alınan kararların KİDR çalışmalarında kanıt olarak kullanılabileceği, bir sonraki toplantıda uygulama ve izleme sonuçlarının </w:t>
      </w:r>
      <w:r w:rsidR="00137EA5" w:rsidRPr="00C27C0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değerlendirileceği, bu yüzden yapılan her güncelleme ve faaliyetin kayıt altına alınmasının </w:t>
      </w:r>
      <w:r w:rsidR="006B605E" w:rsidRPr="00C27C0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süreçlerin takip edilebilmesi açısından </w:t>
      </w:r>
      <w:r w:rsidR="00137EA5" w:rsidRPr="00C27C0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önemi </w:t>
      </w:r>
      <w:r w:rsidRPr="00C27C0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ifade edilmiştir. </w:t>
      </w:r>
    </w:p>
    <w:p w14:paraId="0839BF11" w14:textId="77777777" w:rsidR="009263EC" w:rsidRPr="00C27C0E" w:rsidRDefault="009263EC" w:rsidP="000B65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A63B29D" w14:textId="77777777" w:rsidR="009263EC" w:rsidRPr="00C27C0E" w:rsidRDefault="009263EC" w:rsidP="000B65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DC7F6CB" w14:textId="77777777" w:rsidR="000B655F" w:rsidRPr="00C27C0E" w:rsidRDefault="000B655F" w:rsidP="00730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27C0E">
        <w:rPr>
          <w:rFonts w:ascii="Times New Roman" w:eastAsia="Times New Roman" w:hAnsi="Times New Roman" w:cs="Times New Roman"/>
          <w:sz w:val="24"/>
          <w:szCs w:val="24"/>
          <w:lang w:eastAsia="tr-TR"/>
        </w:rPr>
        <w:t>Dr. Öğr. Üyesi Hikmet ÇAMCI</w:t>
      </w:r>
      <w:r w:rsidR="007306BC" w:rsidRPr="00C27C0E">
        <w:rPr>
          <w:rFonts w:ascii="Times New Roman" w:hAnsi="Times New Roman" w:cs="Times New Roman"/>
          <w:sz w:val="24"/>
          <w:szCs w:val="24"/>
        </w:rPr>
        <w:t xml:space="preserve"> </w:t>
      </w:r>
      <w:r w:rsidR="007306BC" w:rsidRPr="00C27C0E">
        <w:rPr>
          <w:rFonts w:ascii="Times New Roman" w:hAnsi="Times New Roman" w:cs="Times New Roman"/>
          <w:sz w:val="24"/>
          <w:szCs w:val="24"/>
        </w:rPr>
        <w:tab/>
      </w:r>
      <w:r w:rsidR="007306BC" w:rsidRPr="00C27C0E">
        <w:rPr>
          <w:rFonts w:ascii="Times New Roman" w:hAnsi="Times New Roman" w:cs="Times New Roman"/>
          <w:sz w:val="24"/>
          <w:szCs w:val="24"/>
        </w:rPr>
        <w:tab/>
      </w:r>
      <w:r w:rsidR="007306BC" w:rsidRPr="00C27C0E">
        <w:rPr>
          <w:rFonts w:ascii="Times New Roman" w:hAnsi="Times New Roman" w:cs="Times New Roman"/>
          <w:sz w:val="24"/>
          <w:szCs w:val="24"/>
        </w:rPr>
        <w:tab/>
        <w:t>Doç. Dr. Muharrem ŞAHİNER</w:t>
      </w:r>
      <w:r w:rsidR="007306BC" w:rsidRPr="00C27C0E">
        <w:rPr>
          <w:rFonts w:ascii="Times New Roman" w:hAnsi="Times New Roman" w:cs="Times New Roman"/>
          <w:sz w:val="24"/>
          <w:szCs w:val="24"/>
        </w:rPr>
        <w:tab/>
      </w:r>
    </w:p>
    <w:p w14:paraId="0B53A7B6" w14:textId="77777777" w:rsidR="002A0BDC" w:rsidRPr="00C27C0E" w:rsidRDefault="000B655F" w:rsidP="00730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27C0E">
        <w:rPr>
          <w:rFonts w:ascii="Times New Roman" w:eastAsia="Times New Roman" w:hAnsi="Times New Roman" w:cs="Times New Roman"/>
          <w:sz w:val="24"/>
          <w:szCs w:val="24"/>
          <w:lang w:eastAsia="tr-TR"/>
        </w:rPr>
        <w:t>(Din Felsefesi A.B.D. Bşk.)</w:t>
      </w:r>
    </w:p>
    <w:p w14:paraId="23559C0E" w14:textId="77777777" w:rsidR="00C34121" w:rsidRPr="00C27C0E" w:rsidRDefault="00C34121" w:rsidP="00730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6507BA3" w14:textId="77777777" w:rsidR="00C34121" w:rsidRPr="00C27C0E" w:rsidRDefault="00C34121" w:rsidP="00730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8A3D8AE" w14:textId="77777777" w:rsidR="00C34121" w:rsidRPr="00C27C0E" w:rsidRDefault="00C34121" w:rsidP="00730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27C0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Arş. Gör. Hatice Kübra ÖMEROĞLU </w:t>
      </w:r>
    </w:p>
    <w:p w14:paraId="40BC7B74" w14:textId="77777777" w:rsidR="00C34121" w:rsidRPr="00C27C0E" w:rsidRDefault="00C34121" w:rsidP="00730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27C0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(İzinli)</w:t>
      </w:r>
    </w:p>
    <w:sectPr w:rsidR="00C34121" w:rsidRPr="00C27C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666AE"/>
    <w:multiLevelType w:val="multilevel"/>
    <w:tmpl w:val="20EA1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C30E7F"/>
    <w:multiLevelType w:val="multilevel"/>
    <w:tmpl w:val="20EA1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0461D4"/>
    <w:multiLevelType w:val="multilevel"/>
    <w:tmpl w:val="20EA1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FE3F1B"/>
    <w:multiLevelType w:val="multilevel"/>
    <w:tmpl w:val="20EA1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07631B"/>
    <w:multiLevelType w:val="multilevel"/>
    <w:tmpl w:val="20EA1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D724E7"/>
    <w:multiLevelType w:val="multilevel"/>
    <w:tmpl w:val="20EA1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413164"/>
    <w:multiLevelType w:val="multilevel"/>
    <w:tmpl w:val="20EA1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BE0850"/>
    <w:multiLevelType w:val="multilevel"/>
    <w:tmpl w:val="20EA1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8102525">
    <w:abstractNumId w:val="6"/>
  </w:num>
  <w:num w:numId="2" w16cid:durableId="1686980040">
    <w:abstractNumId w:val="7"/>
  </w:num>
  <w:num w:numId="3" w16cid:durableId="212011715">
    <w:abstractNumId w:val="1"/>
  </w:num>
  <w:num w:numId="4" w16cid:durableId="973414203">
    <w:abstractNumId w:val="3"/>
  </w:num>
  <w:num w:numId="5" w16cid:durableId="1275747437">
    <w:abstractNumId w:val="4"/>
  </w:num>
  <w:num w:numId="6" w16cid:durableId="820122108">
    <w:abstractNumId w:val="0"/>
  </w:num>
  <w:num w:numId="7" w16cid:durableId="1774208061">
    <w:abstractNumId w:val="5"/>
  </w:num>
  <w:num w:numId="8" w16cid:durableId="18985897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F78"/>
    <w:rsid w:val="000B655F"/>
    <w:rsid w:val="0010770F"/>
    <w:rsid w:val="00137EA5"/>
    <w:rsid w:val="001466F4"/>
    <w:rsid w:val="001721CF"/>
    <w:rsid w:val="00190874"/>
    <w:rsid w:val="001C7AE9"/>
    <w:rsid w:val="001E50DB"/>
    <w:rsid w:val="001F260E"/>
    <w:rsid w:val="00207C06"/>
    <w:rsid w:val="002A0BDC"/>
    <w:rsid w:val="002A40E4"/>
    <w:rsid w:val="00302A04"/>
    <w:rsid w:val="00311A8D"/>
    <w:rsid w:val="00325076"/>
    <w:rsid w:val="003610EC"/>
    <w:rsid w:val="003A5062"/>
    <w:rsid w:val="003D6725"/>
    <w:rsid w:val="004236DE"/>
    <w:rsid w:val="004439ED"/>
    <w:rsid w:val="004F68A0"/>
    <w:rsid w:val="00541196"/>
    <w:rsid w:val="00542CF5"/>
    <w:rsid w:val="00562635"/>
    <w:rsid w:val="00564D81"/>
    <w:rsid w:val="005B0001"/>
    <w:rsid w:val="005B35B1"/>
    <w:rsid w:val="00616C82"/>
    <w:rsid w:val="00622DEF"/>
    <w:rsid w:val="0062416A"/>
    <w:rsid w:val="00662BD9"/>
    <w:rsid w:val="006810E2"/>
    <w:rsid w:val="006936AC"/>
    <w:rsid w:val="006B605E"/>
    <w:rsid w:val="006D3F78"/>
    <w:rsid w:val="007176C8"/>
    <w:rsid w:val="007306BC"/>
    <w:rsid w:val="007A1D6D"/>
    <w:rsid w:val="00820DD6"/>
    <w:rsid w:val="00826BBE"/>
    <w:rsid w:val="00840098"/>
    <w:rsid w:val="008A485A"/>
    <w:rsid w:val="0090457C"/>
    <w:rsid w:val="009263EC"/>
    <w:rsid w:val="0094172F"/>
    <w:rsid w:val="00987FCB"/>
    <w:rsid w:val="009961C4"/>
    <w:rsid w:val="009D728D"/>
    <w:rsid w:val="00A20CB7"/>
    <w:rsid w:val="00A9590E"/>
    <w:rsid w:val="00AC4459"/>
    <w:rsid w:val="00AD4B8D"/>
    <w:rsid w:val="00B07BF0"/>
    <w:rsid w:val="00B21686"/>
    <w:rsid w:val="00B3258B"/>
    <w:rsid w:val="00B351B4"/>
    <w:rsid w:val="00B6748E"/>
    <w:rsid w:val="00BA3684"/>
    <w:rsid w:val="00BE0B2A"/>
    <w:rsid w:val="00BF4A1D"/>
    <w:rsid w:val="00C27C0E"/>
    <w:rsid w:val="00C34121"/>
    <w:rsid w:val="00CE0B3C"/>
    <w:rsid w:val="00D04E30"/>
    <w:rsid w:val="00D053C5"/>
    <w:rsid w:val="00DA3134"/>
    <w:rsid w:val="00E4712E"/>
    <w:rsid w:val="00E61A2F"/>
    <w:rsid w:val="00E85871"/>
    <w:rsid w:val="00E95B90"/>
    <w:rsid w:val="00EA13C1"/>
    <w:rsid w:val="00EA1F78"/>
    <w:rsid w:val="00ED615F"/>
    <w:rsid w:val="00F17791"/>
    <w:rsid w:val="00F21856"/>
    <w:rsid w:val="00F72521"/>
    <w:rsid w:val="00FC2937"/>
    <w:rsid w:val="00FF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2727C"/>
  <w15:chartTrackingRefBased/>
  <w15:docId w15:val="{85D4413A-16E1-49C4-8CB5-20E92A771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EA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F17791"/>
    <w:rPr>
      <w:color w:val="0563C1" w:themeColor="hyperlink"/>
      <w:u w:val="single"/>
    </w:rPr>
  </w:style>
  <w:style w:type="table" w:styleId="TabloKlavuzu">
    <w:name w:val="Table Grid"/>
    <w:basedOn w:val="NormalTablo"/>
    <w:uiPriority w:val="39"/>
    <w:rsid w:val="00423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218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218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83159-B77B-4BEF-96CF-186FCD41141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Ömer Faruk Bilgin</cp:lastModifiedBy>
  <cp:revision>2</cp:revision>
  <cp:lastPrinted>2026-08-13T06:52:00Z</cp:lastPrinted>
  <dcterms:created xsi:type="dcterms:W3CDTF">2026-08-13T13:30:00Z</dcterms:created>
  <dcterms:modified xsi:type="dcterms:W3CDTF">2026-08-13T13:30:00Z</dcterms:modified>
</cp:coreProperties>
</file>