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B96D" w14:textId="77777777" w:rsidR="007B0336" w:rsidRDefault="007B0336" w:rsidP="00564D81">
      <w:pPr>
        <w:spacing w:after="0" w:line="240" w:lineRule="auto"/>
        <w:jc w:val="center"/>
        <w:rPr>
          <w:b/>
        </w:rPr>
      </w:pPr>
    </w:p>
    <w:p w14:paraId="7B3F1629" w14:textId="0122129D" w:rsidR="00564D81" w:rsidRPr="00B1270F" w:rsidRDefault="00564D81" w:rsidP="00564D81">
      <w:pPr>
        <w:spacing w:after="0" w:line="240" w:lineRule="auto"/>
        <w:jc w:val="center"/>
        <w:rPr>
          <w:b/>
          <w:sz w:val="24"/>
          <w:szCs w:val="24"/>
        </w:rPr>
      </w:pPr>
      <w:r w:rsidRPr="00B1270F">
        <w:rPr>
          <w:b/>
          <w:sz w:val="24"/>
          <w:szCs w:val="24"/>
        </w:rPr>
        <w:t>T.C.</w:t>
      </w:r>
    </w:p>
    <w:p w14:paraId="3E420B7F" w14:textId="77777777" w:rsidR="00564D81" w:rsidRPr="00B1270F" w:rsidRDefault="00564D81" w:rsidP="00564D81">
      <w:pPr>
        <w:spacing w:after="0" w:line="240" w:lineRule="auto"/>
        <w:jc w:val="center"/>
        <w:rPr>
          <w:b/>
          <w:sz w:val="24"/>
          <w:szCs w:val="24"/>
        </w:rPr>
      </w:pPr>
      <w:r w:rsidRPr="00B1270F">
        <w:rPr>
          <w:b/>
          <w:sz w:val="24"/>
          <w:szCs w:val="24"/>
        </w:rPr>
        <w:t>KİLİS 7 ARALIK ÜNİVERSİTESİ</w:t>
      </w:r>
    </w:p>
    <w:p w14:paraId="06BFD07F" w14:textId="77777777" w:rsidR="00564D81" w:rsidRPr="00B1270F" w:rsidRDefault="00564D81" w:rsidP="00564D81">
      <w:pPr>
        <w:spacing w:after="0" w:line="240" w:lineRule="auto"/>
        <w:jc w:val="center"/>
        <w:rPr>
          <w:b/>
          <w:sz w:val="24"/>
          <w:szCs w:val="24"/>
        </w:rPr>
      </w:pPr>
      <w:r w:rsidRPr="00B1270F">
        <w:rPr>
          <w:b/>
          <w:sz w:val="24"/>
          <w:szCs w:val="24"/>
        </w:rPr>
        <w:t>İLAHİYAT FAKÜLTESİ</w:t>
      </w:r>
    </w:p>
    <w:p w14:paraId="07AE44F3" w14:textId="34981A7B" w:rsidR="00564D81" w:rsidRPr="00B1270F" w:rsidRDefault="0036105A" w:rsidP="00564D81">
      <w:pPr>
        <w:spacing w:after="0" w:line="240" w:lineRule="auto"/>
        <w:jc w:val="center"/>
        <w:rPr>
          <w:b/>
          <w:sz w:val="24"/>
          <w:szCs w:val="24"/>
        </w:rPr>
      </w:pPr>
      <w:r w:rsidRPr="00B1270F">
        <w:rPr>
          <w:b/>
          <w:sz w:val="24"/>
          <w:szCs w:val="24"/>
        </w:rPr>
        <w:t xml:space="preserve">FELSEFE TARİHİ </w:t>
      </w:r>
      <w:r w:rsidR="006810E2" w:rsidRPr="00B1270F">
        <w:rPr>
          <w:b/>
          <w:sz w:val="24"/>
          <w:szCs w:val="24"/>
        </w:rPr>
        <w:t>ANA BİLİM DALI</w:t>
      </w:r>
      <w:r w:rsidR="00564D81" w:rsidRPr="00B1270F">
        <w:rPr>
          <w:b/>
          <w:sz w:val="24"/>
          <w:szCs w:val="24"/>
        </w:rPr>
        <w:t xml:space="preserve"> AKADEMİK KURUL TOPLANTI TUTANAĞI</w:t>
      </w:r>
    </w:p>
    <w:p w14:paraId="4397C338" w14:textId="77777777" w:rsidR="00564D81" w:rsidRDefault="00564D81" w:rsidP="00564D81">
      <w:pPr>
        <w:jc w:val="both"/>
        <w:rPr>
          <w:u w:val="single"/>
        </w:rPr>
      </w:pPr>
    </w:p>
    <w:p w14:paraId="302903E0" w14:textId="77777777" w:rsidR="00564D81" w:rsidRPr="001466F4" w:rsidRDefault="00564D81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0867B9F" w14:textId="78744632" w:rsidR="00E4712E" w:rsidRDefault="00E4712E" w:rsidP="00564D8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Sayı: 2026/</w:t>
      </w:r>
      <w:r w:rsidR="00B1270F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14:paraId="32415509" w14:textId="3F896280" w:rsidR="00564D81" w:rsidRPr="001466F4" w:rsidRDefault="00564D81" w:rsidP="00564D81">
      <w:pPr>
        <w:jc w:val="both"/>
        <w:rPr>
          <w:rFonts w:ascii="Times New Roman" w:hAnsi="Times New Roman" w:cs="Times New Roman"/>
          <w:sz w:val="24"/>
          <w:szCs w:val="24"/>
        </w:rPr>
      </w:pPr>
      <w:r w:rsidRPr="001466F4">
        <w:rPr>
          <w:rFonts w:ascii="Times New Roman" w:hAnsi="Times New Roman" w:cs="Times New Roman"/>
          <w:sz w:val="24"/>
          <w:szCs w:val="24"/>
          <w:u w:val="single"/>
        </w:rPr>
        <w:t>Toplantı Tarihi ve Yeri:</w:t>
      </w:r>
      <w:r w:rsidR="001466F4">
        <w:rPr>
          <w:rFonts w:ascii="Times New Roman" w:hAnsi="Times New Roman" w:cs="Times New Roman"/>
          <w:sz w:val="24"/>
          <w:szCs w:val="24"/>
        </w:rPr>
        <w:t xml:space="preserve"> </w:t>
      </w:r>
      <w:r w:rsidR="00B1270F">
        <w:rPr>
          <w:rFonts w:ascii="Times New Roman" w:hAnsi="Times New Roman" w:cs="Times New Roman"/>
          <w:sz w:val="24"/>
          <w:szCs w:val="24"/>
        </w:rPr>
        <w:t>09</w:t>
      </w:r>
      <w:r w:rsidR="003167E1" w:rsidRPr="001466F4">
        <w:rPr>
          <w:rFonts w:ascii="Times New Roman" w:hAnsi="Times New Roman" w:cs="Times New Roman"/>
          <w:sz w:val="24"/>
          <w:szCs w:val="24"/>
        </w:rPr>
        <w:t>.0</w:t>
      </w:r>
      <w:r w:rsidR="00B1270F">
        <w:rPr>
          <w:rFonts w:ascii="Times New Roman" w:hAnsi="Times New Roman" w:cs="Times New Roman"/>
          <w:sz w:val="24"/>
          <w:szCs w:val="24"/>
        </w:rPr>
        <w:t>4</w:t>
      </w:r>
      <w:r w:rsidR="003167E1" w:rsidRPr="001466F4">
        <w:rPr>
          <w:rFonts w:ascii="Times New Roman" w:hAnsi="Times New Roman" w:cs="Times New Roman"/>
          <w:sz w:val="24"/>
          <w:szCs w:val="24"/>
        </w:rPr>
        <w:t>.2026</w:t>
      </w:r>
      <w:r w:rsidR="003167E1">
        <w:rPr>
          <w:rFonts w:ascii="Times New Roman" w:hAnsi="Times New Roman" w:cs="Times New Roman"/>
          <w:sz w:val="24"/>
          <w:szCs w:val="24"/>
        </w:rPr>
        <w:t xml:space="preserve"> İlahiyat</w:t>
      </w:r>
      <w:r w:rsidRPr="001466F4">
        <w:rPr>
          <w:rFonts w:ascii="Times New Roman" w:hAnsi="Times New Roman" w:cs="Times New Roman"/>
          <w:sz w:val="24"/>
          <w:szCs w:val="24"/>
        </w:rPr>
        <w:t xml:space="preserve"> Fakültesi </w:t>
      </w:r>
      <w:r w:rsidR="006810E2">
        <w:rPr>
          <w:rFonts w:ascii="Times New Roman" w:hAnsi="Times New Roman" w:cs="Times New Roman"/>
          <w:sz w:val="24"/>
          <w:szCs w:val="24"/>
        </w:rPr>
        <w:t>C-1</w:t>
      </w:r>
      <w:r w:rsidR="0036105A">
        <w:rPr>
          <w:rFonts w:ascii="Times New Roman" w:hAnsi="Times New Roman" w:cs="Times New Roman"/>
          <w:sz w:val="24"/>
          <w:szCs w:val="24"/>
        </w:rPr>
        <w:t>3</w:t>
      </w:r>
      <w:r w:rsidR="00681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0E2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="006810E2">
        <w:rPr>
          <w:rFonts w:ascii="Times New Roman" w:hAnsi="Times New Roman" w:cs="Times New Roman"/>
          <w:sz w:val="24"/>
          <w:szCs w:val="24"/>
        </w:rPr>
        <w:t xml:space="preserve"> Oda</w:t>
      </w:r>
    </w:p>
    <w:p w14:paraId="681F5D45" w14:textId="77777777" w:rsidR="00B1270F" w:rsidRDefault="00B1270F" w:rsidP="00B1270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3FB91CB" w14:textId="77777777" w:rsidR="00B1270F" w:rsidRPr="00B1270F" w:rsidRDefault="00B1270F" w:rsidP="00B1270F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4A93661" w14:textId="77777777" w:rsidR="00B1270F" w:rsidRPr="00B1270F" w:rsidRDefault="00B1270F" w:rsidP="00B12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</w:t>
      </w:r>
    </w:p>
    <w:p w14:paraId="5A97FB28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38B1828" w14:textId="3FD8F36E" w:rsidR="00B1270F" w:rsidRPr="00B1270F" w:rsidRDefault="00B1270F" w:rsidP="00B1270F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Açılış ve toplantının amacı</w:t>
      </w:r>
    </w:p>
    <w:p w14:paraId="5A2A7C37" w14:textId="4877AB21" w:rsidR="00B1270F" w:rsidRPr="00B1270F" w:rsidRDefault="00B1270F" w:rsidP="00B1270F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Eğitim-öğretim süreçlerinin değerlendirilmesi</w:t>
      </w:r>
    </w:p>
    <w:p w14:paraId="2AEC20F9" w14:textId="46FBB74D" w:rsidR="00B1270F" w:rsidRPr="00B1270F" w:rsidRDefault="00B1270F" w:rsidP="00B1270F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id</w:t>
      </w: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erlik, yönetişim ve kalite güvencesi kararlarının görüşülmesi</w:t>
      </w:r>
    </w:p>
    <w:p w14:paraId="3FB9C5E0" w14:textId="4103F94B" w:rsidR="00B1270F" w:rsidRPr="00B1270F" w:rsidRDefault="00B1270F" w:rsidP="00B1270F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Final sınavlarının planlanması</w:t>
      </w:r>
    </w:p>
    <w:p w14:paraId="54E8FEE9" w14:textId="6C29CF10" w:rsidR="00B1270F" w:rsidRDefault="00B1270F" w:rsidP="00B1270F">
      <w:pPr>
        <w:pStyle w:val="ListeParagraf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değerlendirme ve kapanış</w:t>
      </w:r>
    </w:p>
    <w:p w14:paraId="42D95EED" w14:textId="77777777" w:rsid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D75DF45" w14:textId="77777777" w:rsid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97E38E2" w14:textId="77777777" w:rsid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C9ED369" w14:textId="77777777" w:rsid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82238C2" w14:textId="77777777" w:rsid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DEB479F" w14:textId="77777777" w:rsid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F7EE955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9881700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4E7131F" w14:textId="77777777" w:rsidR="00B1270F" w:rsidRPr="00B1270F" w:rsidRDefault="00B1270F" w:rsidP="00B12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DEĞERLENDİRME VE KARARLAR</w:t>
      </w:r>
    </w:p>
    <w:p w14:paraId="6FD567F9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902A1E2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 Maddesi 1:</w:t>
      </w: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Açılış ve toplantının amacı</w:t>
      </w:r>
    </w:p>
    <w:p w14:paraId="250940A2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Toplantı, Ana Bilim Dalı Başkanı tarafından açılmış; toplantının amacı, eğitim-öğretim, kalite güvencesi ve sınav süreçlerinin değerlendirilmesi olarak ifade edilmiştir.</w:t>
      </w:r>
    </w:p>
    <w:p w14:paraId="6F013F0C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DDC920B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 Maddesi 2:</w:t>
      </w: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Eğitim-öğretim süreçlerinin değerlendirilmesi</w:t>
      </w:r>
    </w:p>
    <w:p w14:paraId="31DB6C04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Derslerin yürütülme süreci, program çıktıları ve öğrenme çıktıları genel olarak değerlendirilmiş; gerekli görülen ders içeriklerinin güncellenmesi ve eğitim-öğretim süreçlerinin iyileştirilmesine yönelik çalışmaların sürdürülmesine karar verilmiştir.</w:t>
      </w:r>
    </w:p>
    <w:p w14:paraId="49CB9BE3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328236A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 Maddesi 3:</w:t>
      </w: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Liderlik, yönetişim ve kalite güvencesi kararlarının görüşülmesi</w:t>
      </w:r>
    </w:p>
    <w:p w14:paraId="55E36C14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Bölüm akademik kurulunda alınan kararlar çerçevesinde görev dağılımları, kalite süreçleri ve kurumsal işleyiş değerlendirilmiş; faaliyetlerin kayıt altına alınması ve kalite güvencesi süreçlerinin düzenli takip edilmesi gerektiği vurgulanmıştır.</w:t>
      </w:r>
    </w:p>
    <w:p w14:paraId="10B61B8D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54BB35C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 Maddesi 4:</w:t>
      </w: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Final sınavlarının planlanması</w:t>
      </w:r>
    </w:p>
    <w:p w14:paraId="342CA0AC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Final sınavlarının ders öğrenme çıktılarıyla uyumlu, ölçme-değerlendirme ilkelerine uygun ve öğrencilerin dönem boyunca kazandıkları bilgi ve becerileri ölçecek nitelikte hazırlanmasına </w:t>
      </w: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karar verilmiştir. Sınav evraklarının zamanında hazırlanması ve notların süresi içinde sisteme işlenmesi gerektiği ifade edilmiştir.</w:t>
      </w:r>
    </w:p>
    <w:p w14:paraId="2F1CAE91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A61C079" w14:textId="77777777" w:rsidR="00B1270F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Gündem Maddesi 5:</w:t>
      </w: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değerlendirme ve kapanış</w:t>
      </w:r>
    </w:p>
    <w:p w14:paraId="20CC2F07" w14:textId="1321CCF5" w:rsidR="009263EC" w:rsidRPr="00B1270F" w:rsidRDefault="00B1270F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Toplantıda alınan kararların uygulanması, izlenmesi ve gerekli faaliyetlerin kayıt altına alınması kararlaştırılmıştır. Bir sonraki toplantıda süreçlerin yeniden değerlendirilmesine karar verilerek toplantı sona erdirilmiştir.</w:t>
      </w:r>
    </w:p>
    <w:p w14:paraId="5434F06D" w14:textId="77777777" w:rsidR="009263EC" w:rsidRPr="00B1270F" w:rsidRDefault="009263EC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DF875BB" w14:textId="77777777" w:rsidR="009263EC" w:rsidRPr="00B1270F" w:rsidRDefault="009263EC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FC946ED" w14:textId="77777777" w:rsidR="009263EC" w:rsidRPr="00B1270F" w:rsidRDefault="009263EC" w:rsidP="00B12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5205D46" w14:textId="77777777" w:rsidR="00B1270F" w:rsidRDefault="00B1270F" w:rsidP="00B12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4C9AA70" w14:textId="19E8DAD8" w:rsidR="0036105A" w:rsidRPr="00B1270F" w:rsidRDefault="0036105A" w:rsidP="00B12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Doç. Dr. Mustafa KINAĞ</w:t>
      </w:r>
    </w:p>
    <w:p w14:paraId="1210B984" w14:textId="10C3A8E0" w:rsidR="000B655F" w:rsidRPr="00B1270F" w:rsidRDefault="0036105A" w:rsidP="00B12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270F">
        <w:rPr>
          <w:rFonts w:ascii="Times New Roman" w:eastAsia="Times New Roman" w:hAnsi="Times New Roman" w:cs="Times New Roman"/>
          <w:sz w:val="24"/>
          <w:szCs w:val="24"/>
          <w:lang w:eastAsia="tr-TR"/>
        </w:rPr>
        <w:t>Felsefe Tarihi Anabilim Dalı Başkanı</w:t>
      </w:r>
    </w:p>
    <w:p w14:paraId="26A9BC0B" w14:textId="77777777" w:rsidR="004236DE" w:rsidRPr="00B1270F" w:rsidRDefault="004236DE" w:rsidP="00B12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9FC996" w14:textId="77777777" w:rsidR="004236DE" w:rsidRPr="00B1270F" w:rsidRDefault="004236DE" w:rsidP="00B1270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505664C" w14:textId="77777777" w:rsidR="004236DE" w:rsidRPr="00B1270F" w:rsidRDefault="004236DE" w:rsidP="00B1270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38"/>
        <w:gridCol w:w="3002"/>
      </w:tblGrid>
      <w:tr w:rsidR="004236DE" w:rsidRPr="00B1270F" w14:paraId="2ACB4B83" w14:textId="77777777" w:rsidTr="00564D81">
        <w:trPr>
          <w:trHeight w:val="1134"/>
          <w:jc w:val="center"/>
        </w:trPr>
        <w:tc>
          <w:tcPr>
            <w:tcW w:w="3022" w:type="dxa"/>
            <w:vAlign w:val="center"/>
          </w:tcPr>
          <w:p w14:paraId="0EFC00B3" w14:textId="429F2F9D" w:rsidR="004236DE" w:rsidRPr="00B1270F" w:rsidRDefault="000B655F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0F">
              <w:rPr>
                <w:rFonts w:ascii="Times New Roman" w:hAnsi="Times New Roman" w:cs="Times New Roman"/>
                <w:sz w:val="24"/>
                <w:szCs w:val="24"/>
              </w:rPr>
              <w:t>Dr.</w:t>
            </w:r>
            <w:r w:rsidR="003167E1" w:rsidRPr="00B1270F">
              <w:rPr>
                <w:rFonts w:ascii="Times New Roman" w:hAnsi="Times New Roman" w:cs="Times New Roman"/>
                <w:sz w:val="24"/>
                <w:szCs w:val="24"/>
              </w:rPr>
              <w:t xml:space="preserve"> Öğr. Üyesi Ayhan ÖZTAŞ</w:t>
            </w:r>
          </w:p>
        </w:tc>
        <w:tc>
          <w:tcPr>
            <w:tcW w:w="3038" w:type="dxa"/>
            <w:vAlign w:val="center"/>
          </w:tcPr>
          <w:p w14:paraId="74B39556" w14:textId="77777777" w:rsidR="004236DE" w:rsidRPr="00B1270F" w:rsidRDefault="004236DE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14:paraId="2874FAEE" w14:textId="3C5A1C82" w:rsidR="00BF4A1D" w:rsidRPr="00B1270F" w:rsidRDefault="000B655F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70F"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 w:rsidR="003167E1" w:rsidRPr="00B1270F">
              <w:rPr>
                <w:rFonts w:ascii="Times New Roman" w:hAnsi="Times New Roman" w:cs="Times New Roman"/>
                <w:sz w:val="24"/>
                <w:szCs w:val="24"/>
              </w:rPr>
              <w:t>Ramazan KILIÇ</w:t>
            </w:r>
          </w:p>
        </w:tc>
      </w:tr>
      <w:tr w:rsidR="004236DE" w:rsidRPr="00B1270F" w14:paraId="4DB5996D" w14:textId="77777777" w:rsidTr="00564D81">
        <w:trPr>
          <w:trHeight w:val="1134"/>
          <w:jc w:val="center"/>
        </w:trPr>
        <w:tc>
          <w:tcPr>
            <w:tcW w:w="3022" w:type="dxa"/>
            <w:vAlign w:val="center"/>
          </w:tcPr>
          <w:p w14:paraId="541CAC44" w14:textId="77777777" w:rsidR="00542CF5" w:rsidRPr="00B1270F" w:rsidRDefault="00542CF5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6B099813" w14:textId="77777777" w:rsidR="00840098" w:rsidRPr="00B1270F" w:rsidRDefault="00840098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14:paraId="6A1BF5E7" w14:textId="77777777" w:rsidR="004236DE" w:rsidRPr="00B1270F" w:rsidRDefault="004236DE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B8D" w:rsidRPr="00B1270F" w14:paraId="0840BFF7" w14:textId="77777777" w:rsidTr="00564D81">
        <w:trPr>
          <w:trHeight w:val="1134"/>
          <w:jc w:val="center"/>
        </w:trPr>
        <w:tc>
          <w:tcPr>
            <w:tcW w:w="3022" w:type="dxa"/>
            <w:vAlign w:val="center"/>
          </w:tcPr>
          <w:p w14:paraId="4ACBC3C3" w14:textId="77777777" w:rsidR="00AD4B8D" w:rsidRPr="00B1270F" w:rsidRDefault="00AD4B8D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vAlign w:val="center"/>
          </w:tcPr>
          <w:p w14:paraId="0621EF87" w14:textId="77777777" w:rsidR="00AD4B8D" w:rsidRPr="00B1270F" w:rsidRDefault="00AD4B8D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2" w:type="dxa"/>
            <w:vAlign w:val="center"/>
          </w:tcPr>
          <w:p w14:paraId="5EEEBFCB" w14:textId="77777777" w:rsidR="00AD4B8D" w:rsidRPr="00B1270F" w:rsidRDefault="00AD4B8D" w:rsidP="00B1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112BD1" w14:textId="77777777" w:rsidR="002A0BDC" w:rsidRPr="00B1270F" w:rsidRDefault="002A0BDC" w:rsidP="00B1270F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sectPr w:rsidR="002A0BDC" w:rsidRPr="00B12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6AE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C30E7F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0461D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FE3F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295503"/>
    <w:multiLevelType w:val="hybridMultilevel"/>
    <w:tmpl w:val="32CACC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7631B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D724E7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413164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BE0850"/>
    <w:multiLevelType w:val="multilevel"/>
    <w:tmpl w:val="20EA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7487781">
    <w:abstractNumId w:val="7"/>
  </w:num>
  <w:num w:numId="2" w16cid:durableId="1374647531">
    <w:abstractNumId w:val="8"/>
  </w:num>
  <w:num w:numId="3" w16cid:durableId="86733671">
    <w:abstractNumId w:val="1"/>
  </w:num>
  <w:num w:numId="4" w16cid:durableId="11033796">
    <w:abstractNumId w:val="3"/>
  </w:num>
  <w:num w:numId="5" w16cid:durableId="822815096">
    <w:abstractNumId w:val="5"/>
  </w:num>
  <w:num w:numId="6" w16cid:durableId="1125078240">
    <w:abstractNumId w:val="0"/>
  </w:num>
  <w:num w:numId="7" w16cid:durableId="1505509823">
    <w:abstractNumId w:val="6"/>
  </w:num>
  <w:num w:numId="8" w16cid:durableId="890700780">
    <w:abstractNumId w:val="2"/>
  </w:num>
  <w:num w:numId="9" w16cid:durableId="15114114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78"/>
    <w:rsid w:val="00090AA5"/>
    <w:rsid w:val="000B655F"/>
    <w:rsid w:val="0010770F"/>
    <w:rsid w:val="00133BCD"/>
    <w:rsid w:val="00137EA5"/>
    <w:rsid w:val="001466F4"/>
    <w:rsid w:val="00190874"/>
    <w:rsid w:val="001C7AE9"/>
    <w:rsid w:val="001E50DB"/>
    <w:rsid w:val="001F260E"/>
    <w:rsid w:val="00207C06"/>
    <w:rsid w:val="002A0BDC"/>
    <w:rsid w:val="003167E1"/>
    <w:rsid w:val="0036105A"/>
    <w:rsid w:val="003610EC"/>
    <w:rsid w:val="003D6725"/>
    <w:rsid w:val="004236DE"/>
    <w:rsid w:val="004439ED"/>
    <w:rsid w:val="004F68A0"/>
    <w:rsid w:val="00542CF5"/>
    <w:rsid w:val="00564D81"/>
    <w:rsid w:val="005B0001"/>
    <w:rsid w:val="005B35B1"/>
    <w:rsid w:val="00616C82"/>
    <w:rsid w:val="00622DEF"/>
    <w:rsid w:val="00662BD9"/>
    <w:rsid w:val="006810E2"/>
    <w:rsid w:val="006936AC"/>
    <w:rsid w:val="006B605E"/>
    <w:rsid w:val="006D3F78"/>
    <w:rsid w:val="007176C8"/>
    <w:rsid w:val="007A1D6D"/>
    <w:rsid w:val="007B02BB"/>
    <w:rsid w:val="007B0336"/>
    <w:rsid w:val="007B3448"/>
    <w:rsid w:val="007C6607"/>
    <w:rsid w:val="00820DD6"/>
    <w:rsid w:val="00840098"/>
    <w:rsid w:val="008412D1"/>
    <w:rsid w:val="008A485A"/>
    <w:rsid w:val="0090457C"/>
    <w:rsid w:val="009263EC"/>
    <w:rsid w:val="0094172F"/>
    <w:rsid w:val="009961C4"/>
    <w:rsid w:val="009D728D"/>
    <w:rsid w:val="00A24AD6"/>
    <w:rsid w:val="00AD4B8D"/>
    <w:rsid w:val="00AE4524"/>
    <w:rsid w:val="00B07BF0"/>
    <w:rsid w:val="00B1270F"/>
    <w:rsid w:val="00B21686"/>
    <w:rsid w:val="00B6748E"/>
    <w:rsid w:val="00BA3684"/>
    <w:rsid w:val="00BB1D69"/>
    <w:rsid w:val="00BF4A1D"/>
    <w:rsid w:val="00CE32D3"/>
    <w:rsid w:val="00D04E30"/>
    <w:rsid w:val="00D053C5"/>
    <w:rsid w:val="00DA3134"/>
    <w:rsid w:val="00E4712E"/>
    <w:rsid w:val="00E61A2F"/>
    <w:rsid w:val="00EA13C1"/>
    <w:rsid w:val="00ED615F"/>
    <w:rsid w:val="00F17791"/>
    <w:rsid w:val="00F7086C"/>
    <w:rsid w:val="00FF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BAAE"/>
  <w15:chartTrackingRefBased/>
  <w15:docId w15:val="{85D4413A-16E1-49C4-8CB5-20E92A771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E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17791"/>
    <w:rPr>
      <w:color w:val="0563C1" w:themeColor="hyperlink"/>
      <w:u w:val="single"/>
    </w:rPr>
  </w:style>
  <w:style w:type="table" w:styleId="TabloKlavuzu">
    <w:name w:val="Table Grid"/>
    <w:basedOn w:val="NormalTablo"/>
    <w:uiPriority w:val="39"/>
    <w:rsid w:val="00423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127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F5270-D843-4F1E-826C-10271CBD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ramazan kılıç</cp:lastModifiedBy>
  <cp:revision>2</cp:revision>
  <dcterms:created xsi:type="dcterms:W3CDTF">2026-05-10T16:42:00Z</dcterms:created>
  <dcterms:modified xsi:type="dcterms:W3CDTF">2026-05-10T16:42:00Z</dcterms:modified>
</cp:coreProperties>
</file>